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D" w:rsidRPr="00B23487" w:rsidRDefault="007075E9" w:rsidP="00334DBD">
      <w:pPr>
        <w:spacing w:line="360" w:lineRule="auto"/>
        <w:ind w:firstLine="480"/>
        <w:jc w:val="center"/>
        <w:rPr>
          <w:rFonts w:ascii="华文中宋" w:eastAsia="华文中宋" w:hAnsi="华文中宋"/>
          <w:sz w:val="24"/>
        </w:rPr>
      </w:pPr>
      <w:r w:rsidRPr="007075E9">
        <w:rPr>
          <w:rFonts w:ascii="华文中宋" w:eastAsia="华文中宋" w:hAnsi="华文中宋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35pt;height:30.85pt" fillcolor="red" strokecolor="red">
            <v:shadow color="#868686"/>
            <v:textpath style="font-family:&quot;宋体&quot;;font-size:32pt;v-text-kern:t;v-same-letter-heights:t" trim="t" fitpath="t" string="中共上海电力学院委员会组织部"/>
          </v:shape>
        </w:pict>
      </w:r>
    </w:p>
    <w:p w:rsidR="00334DBD" w:rsidRPr="00B23487" w:rsidRDefault="00334DBD" w:rsidP="00334DBD">
      <w:pPr>
        <w:spacing w:line="360" w:lineRule="auto"/>
        <w:jc w:val="center"/>
        <w:rPr>
          <w:rFonts w:ascii="华文中宋" w:eastAsia="华文中宋" w:hAnsi="华文中宋"/>
          <w:sz w:val="24"/>
        </w:rPr>
      </w:pPr>
      <w:r w:rsidRPr="00B23487">
        <w:rPr>
          <w:rFonts w:ascii="华文中宋" w:eastAsia="华文中宋" w:hAnsi="华文中宋" w:hint="eastAsia"/>
          <w:sz w:val="24"/>
        </w:rPr>
        <w:t>沪电院党组〔2016〕</w:t>
      </w:r>
      <w:r w:rsidR="0056448B">
        <w:rPr>
          <w:rFonts w:ascii="华文中宋" w:eastAsia="华文中宋" w:hAnsi="华文中宋" w:hint="eastAsia"/>
          <w:sz w:val="24"/>
        </w:rPr>
        <w:t>3</w:t>
      </w:r>
      <w:r w:rsidRPr="00B23487">
        <w:rPr>
          <w:rFonts w:ascii="华文中宋" w:eastAsia="华文中宋" w:hAnsi="华文中宋" w:hint="eastAsia"/>
          <w:sz w:val="24"/>
        </w:rPr>
        <w:t>号</w:t>
      </w:r>
    </w:p>
    <w:p w:rsidR="00334DBD" w:rsidRPr="00B23487" w:rsidRDefault="007075E9" w:rsidP="00334DBD">
      <w:pPr>
        <w:spacing w:line="360" w:lineRule="auto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98pt;margin-top:3.2pt;width:18pt;height:15.6pt;z-index:251661312" fillcolor="red" strokecolor="red"/>
        </w:pict>
      </w:r>
      <w:r>
        <w:rPr>
          <w:rFonts w:ascii="华文中宋" w:eastAsia="华文中宋" w:hAnsi="华文中宋"/>
          <w:noProof/>
          <w:sz w:val="36"/>
          <w:szCs w:val="36"/>
        </w:rPr>
        <w:pict>
          <v:line id="_x0000_s1028" style="position:absolute;left:0;text-align:left;flip:y;z-index:251662336" from="225pt,11pt" to="423pt,11pt" strokecolor="red" strokeweight="2pt"/>
        </w:pict>
      </w:r>
      <w:r>
        <w:rPr>
          <w:rFonts w:ascii="华文中宋" w:eastAsia="华文中宋" w:hAnsi="华文中宋"/>
          <w:noProof/>
          <w:sz w:val="36"/>
          <w:szCs w:val="36"/>
        </w:rPr>
        <w:pict>
          <v:line id="_x0000_s1026" style="position:absolute;left:0;text-align:left;z-index:251660288" from="0,11pt" to="189pt,11pt" strokecolor="red" strokeweight="2pt"/>
        </w:pict>
      </w:r>
    </w:p>
    <w:p w:rsidR="00334DBD" w:rsidRPr="00B23487" w:rsidRDefault="00334DBD" w:rsidP="00334DBD">
      <w:pPr>
        <w:spacing w:line="360" w:lineRule="auto"/>
        <w:jc w:val="center"/>
        <w:rPr>
          <w:rFonts w:ascii="华文中宋" w:eastAsia="华文中宋" w:hAnsi="华文中宋" w:cs="FangSong_GB2312-Identity-H"/>
          <w:b/>
          <w:kern w:val="0"/>
          <w:sz w:val="32"/>
          <w:szCs w:val="32"/>
        </w:rPr>
      </w:pPr>
      <w:r w:rsidRPr="00B23487">
        <w:rPr>
          <w:rFonts w:ascii="华文中宋" w:eastAsia="华文中宋" w:hAnsi="华文中宋" w:cs="FangSong_GB2312-Identity-H" w:hint="eastAsia"/>
          <w:b/>
          <w:kern w:val="0"/>
          <w:sz w:val="32"/>
          <w:szCs w:val="32"/>
        </w:rPr>
        <w:t>关于对2016年度学生发展对象培训班工作的指导意见</w:t>
      </w:r>
    </w:p>
    <w:p w:rsidR="007B7461" w:rsidRDefault="007B7461" w:rsidP="00334DBD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</w:p>
    <w:p w:rsidR="00334DBD" w:rsidRPr="0056448B" w:rsidRDefault="00334DBD" w:rsidP="00334DBD">
      <w:pPr>
        <w:spacing w:line="360" w:lineRule="auto"/>
        <w:ind w:firstLineChars="200" w:firstLine="560"/>
        <w:rPr>
          <w:rFonts w:ascii="华文中宋" w:eastAsia="华文中宋" w:hAnsi="华文中宋" w:cs="FangSong_GB2312-Identity-H"/>
          <w:b/>
          <w:kern w:val="0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为了进</w:t>
      </w:r>
      <w:r w:rsidRPr="0056448B">
        <w:rPr>
          <w:rFonts w:ascii="华文中宋" w:eastAsia="华文中宋" w:hAnsi="华文中宋" w:hint="eastAsia"/>
          <w:sz w:val="28"/>
          <w:szCs w:val="28"/>
        </w:rPr>
        <w:t>一步规范和加强我校学生入党积极分子与发展对象的教育</w:t>
      </w:r>
      <w:r w:rsidR="00103DF2">
        <w:rPr>
          <w:rFonts w:ascii="华文中宋" w:eastAsia="华文中宋" w:hAnsi="华文中宋" w:hint="eastAsia"/>
          <w:sz w:val="28"/>
          <w:szCs w:val="28"/>
        </w:rPr>
        <w:t>培训</w:t>
      </w:r>
      <w:r w:rsidRPr="0056448B">
        <w:rPr>
          <w:rFonts w:ascii="华文中宋" w:eastAsia="华文中宋" w:hAnsi="华文中宋" w:hint="eastAsia"/>
          <w:sz w:val="28"/>
          <w:szCs w:val="28"/>
        </w:rPr>
        <w:t>工作，根据《关于加强新形势下发展党员和党员管理工作的意见》（中办发〔</w:t>
      </w:r>
      <w:r w:rsidRPr="0056448B">
        <w:rPr>
          <w:rFonts w:ascii="华文中宋" w:eastAsia="华文中宋" w:hAnsi="华文中宋"/>
          <w:sz w:val="28"/>
          <w:szCs w:val="28"/>
        </w:rPr>
        <w:t>201</w:t>
      </w:r>
      <w:r w:rsidRPr="0056448B">
        <w:rPr>
          <w:rFonts w:ascii="华文中宋" w:eastAsia="华文中宋" w:hAnsi="华文中宋" w:hint="eastAsia"/>
          <w:sz w:val="28"/>
          <w:szCs w:val="28"/>
        </w:rPr>
        <w:t>3〕4</w:t>
      </w:r>
      <w:r w:rsidR="00CC5F48" w:rsidRPr="0056448B">
        <w:rPr>
          <w:rFonts w:ascii="华文中宋" w:eastAsia="华文中宋" w:hAnsi="华文中宋" w:hint="eastAsia"/>
          <w:sz w:val="28"/>
          <w:szCs w:val="28"/>
        </w:rPr>
        <w:t>号）</w:t>
      </w:r>
      <w:r w:rsidRPr="0056448B">
        <w:rPr>
          <w:rFonts w:ascii="华文中宋" w:eastAsia="华文中宋" w:hAnsi="华文中宋" w:hint="eastAsia"/>
          <w:sz w:val="28"/>
          <w:szCs w:val="28"/>
        </w:rPr>
        <w:t>《中国共产党发展党员工作细则》（中办发〔</w:t>
      </w:r>
      <w:r w:rsidRPr="0056448B">
        <w:rPr>
          <w:rFonts w:ascii="华文中宋" w:eastAsia="华文中宋" w:hAnsi="华文中宋"/>
          <w:sz w:val="28"/>
          <w:szCs w:val="28"/>
        </w:rPr>
        <w:t>201</w:t>
      </w:r>
      <w:r w:rsidRPr="0056448B">
        <w:rPr>
          <w:rFonts w:ascii="华文中宋" w:eastAsia="华文中宋" w:hAnsi="华文中宋" w:hint="eastAsia"/>
          <w:sz w:val="28"/>
          <w:szCs w:val="28"/>
        </w:rPr>
        <w:t>4〕6号）</w:t>
      </w:r>
      <w:r w:rsidR="00CC5F48" w:rsidRPr="0056448B">
        <w:rPr>
          <w:rFonts w:ascii="华文中宋" w:eastAsia="华文中宋" w:hAnsi="华文中宋" w:hint="eastAsia"/>
          <w:sz w:val="28"/>
          <w:szCs w:val="28"/>
        </w:rPr>
        <w:t>《关于进一步加强高校学生党员发展和教育管理服务工作的若干意见》</w:t>
      </w:r>
      <w:r w:rsidR="00D904F3" w:rsidRPr="0056448B">
        <w:rPr>
          <w:rFonts w:ascii="华文中宋" w:eastAsia="华文中宋" w:hAnsi="华文中宋" w:hint="eastAsia"/>
          <w:sz w:val="28"/>
          <w:szCs w:val="28"/>
        </w:rPr>
        <w:t>（</w:t>
      </w:r>
      <w:r w:rsidR="00D904F3">
        <w:rPr>
          <w:rFonts w:ascii="华文中宋" w:eastAsia="华文中宋" w:hAnsi="华文中宋" w:hint="eastAsia"/>
          <w:sz w:val="28"/>
          <w:szCs w:val="28"/>
        </w:rPr>
        <w:t>教党</w:t>
      </w:r>
      <w:r w:rsidR="00D904F3" w:rsidRPr="0056448B">
        <w:rPr>
          <w:rFonts w:ascii="华文中宋" w:eastAsia="华文中宋" w:hAnsi="华文中宋" w:hint="eastAsia"/>
          <w:sz w:val="28"/>
          <w:szCs w:val="28"/>
        </w:rPr>
        <w:t>〔</w:t>
      </w:r>
      <w:r w:rsidR="00D904F3" w:rsidRPr="0056448B">
        <w:rPr>
          <w:rFonts w:ascii="华文中宋" w:eastAsia="华文中宋" w:hAnsi="华文中宋"/>
          <w:sz w:val="28"/>
          <w:szCs w:val="28"/>
        </w:rPr>
        <w:t>201</w:t>
      </w:r>
      <w:r w:rsidR="00D904F3" w:rsidRPr="0056448B">
        <w:rPr>
          <w:rFonts w:ascii="华文中宋" w:eastAsia="华文中宋" w:hAnsi="华文中宋" w:hint="eastAsia"/>
          <w:sz w:val="28"/>
          <w:szCs w:val="28"/>
        </w:rPr>
        <w:t>3〕</w:t>
      </w:r>
      <w:r w:rsidR="00D904F3">
        <w:rPr>
          <w:rFonts w:ascii="华文中宋" w:eastAsia="华文中宋" w:hAnsi="华文中宋" w:hint="eastAsia"/>
          <w:sz w:val="28"/>
          <w:szCs w:val="28"/>
        </w:rPr>
        <w:t>22</w:t>
      </w:r>
      <w:r w:rsidR="00D904F3" w:rsidRPr="0056448B">
        <w:rPr>
          <w:rFonts w:ascii="华文中宋" w:eastAsia="华文中宋" w:hAnsi="华文中宋" w:hint="eastAsia"/>
          <w:sz w:val="28"/>
          <w:szCs w:val="28"/>
        </w:rPr>
        <w:t>号）</w:t>
      </w:r>
      <w:r w:rsidRPr="0056448B">
        <w:rPr>
          <w:rFonts w:ascii="华文中宋" w:eastAsia="华文中宋" w:hAnsi="华文中宋" w:hint="eastAsia"/>
          <w:sz w:val="28"/>
          <w:szCs w:val="28"/>
        </w:rPr>
        <w:t>，结合我校实际，提出如下指导意见：</w:t>
      </w:r>
    </w:p>
    <w:p w:rsidR="00334DBD" w:rsidRPr="0056448B" w:rsidRDefault="00334DBD" w:rsidP="00334DB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中宋" w:eastAsia="华文中宋" w:hAnsi="华文中宋"/>
          <w:b/>
          <w:sz w:val="28"/>
          <w:szCs w:val="28"/>
        </w:rPr>
      </w:pPr>
      <w:r w:rsidRPr="0056448B">
        <w:rPr>
          <w:rFonts w:ascii="华文中宋" w:eastAsia="华文中宋" w:hAnsi="华文中宋" w:hint="eastAsia"/>
          <w:b/>
          <w:sz w:val="28"/>
          <w:szCs w:val="28"/>
        </w:rPr>
        <w:t>总体工作原则</w:t>
      </w:r>
    </w:p>
    <w:p w:rsidR="00334DBD" w:rsidRPr="0056448B" w:rsidRDefault="00334DBD" w:rsidP="00334DBD">
      <w:pPr>
        <w:pStyle w:val="a3"/>
        <w:spacing w:line="360" w:lineRule="auto"/>
        <w:ind w:left="420" w:firstLineChars="0" w:firstLine="0"/>
        <w:rPr>
          <w:rFonts w:ascii="华文中宋" w:eastAsia="华文中宋" w:hAnsi="华文中宋"/>
          <w:b/>
          <w:sz w:val="28"/>
          <w:szCs w:val="28"/>
        </w:rPr>
      </w:pPr>
      <w:r w:rsidRPr="0056448B">
        <w:rPr>
          <w:rFonts w:ascii="华文中宋" w:eastAsia="华文中宋" w:hAnsi="华文中宋"/>
          <w:b/>
          <w:sz w:val="28"/>
          <w:szCs w:val="28"/>
        </w:rPr>
        <w:t xml:space="preserve">1. </w:t>
      </w:r>
      <w:r w:rsidRPr="0056448B">
        <w:rPr>
          <w:rFonts w:ascii="华文中宋" w:eastAsia="华文中宋" w:hAnsi="华文中宋" w:hint="eastAsia"/>
          <w:b/>
          <w:sz w:val="28"/>
          <w:szCs w:val="28"/>
        </w:rPr>
        <w:t>明确培训任务</w:t>
      </w:r>
    </w:p>
    <w:p w:rsidR="00334DBD" w:rsidRPr="0056448B" w:rsidRDefault="00334DBD" w:rsidP="00334DBD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56448B">
        <w:rPr>
          <w:rFonts w:ascii="华文中宋" w:eastAsia="华文中宋" w:hAnsi="华文中宋" w:hint="eastAsia"/>
          <w:sz w:val="28"/>
          <w:szCs w:val="28"/>
        </w:rPr>
        <w:t>在学校党校指导下，以二级分党校为主体，根据学院实际情况，举办</w:t>
      </w:r>
      <w:r w:rsidR="00CC5F48" w:rsidRPr="0056448B">
        <w:rPr>
          <w:rFonts w:ascii="华文中宋" w:eastAsia="华文中宋" w:hAnsi="华文中宋" w:hint="eastAsia"/>
          <w:sz w:val="28"/>
          <w:szCs w:val="28"/>
        </w:rPr>
        <w:t>本期</w:t>
      </w:r>
      <w:r w:rsidRPr="0056448B">
        <w:rPr>
          <w:rFonts w:ascii="华文中宋" w:eastAsia="华文中宋" w:hAnsi="华文中宋" w:hint="eastAsia"/>
          <w:sz w:val="28"/>
          <w:szCs w:val="28"/>
        </w:rPr>
        <w:t>发展对象培训班，制定培训教学计划。</w:t>
      </w:r>
    </w:p>
    <w:p w:rsidR="00334DBD" w:rsidRPr="00B23487" w:rsidRDefault="00334DBD" w:rsidP="00B23487">
      <w:pPr>
        <w:spacing w:line="360" w:lineRule="auto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 w:rsidRPr="0056448B">
        <w:rPr>
          <w:rFonts w:ascii="华文中宋" w:eastAsia="华文中宋" w:hAnsi="华文中宋"/>
          <w:b/>
          <w:sz w:val="28"/>
          <w:szCs w:val="28"/>
        </w:rPr>
        <w:t xml:space="preserve">2. </w:t>
      </w:r>
      <w:r w:rsidRPr="0056448B">
        <w:rPr>
          <w:rFonts w:ascii="华文中宋" w:eastAsia="华文中宋" w:hAnsi="华文中宋" w:hint="eastAsia"/>
          <w:b/>
          <w:sz w:val="28"/>
          <w:szCs w:val="28"/>
        </w:rPr>
        <w:t>做好学员推荐与考察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工作</w:t>
      </w:r>
    </w:p>
    <w:p w:rsidR="00334DBD" w:rsidRPr="00B23487" w:rsidRDefault="00334DBD" w:rsidP="00334DBD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发展对象的确定详见《细则》</w:t>
      </w:r>
      <w:r w:rsidRPr="00B23487">
        <w:rPr>
          <w:rFonts w:ascii="华文中宋" w:eastAsia="华文中宋" w:hAnsi="华文中宋"/>
          <w:sz w:val="28"/>
          <w:szCs w:val="28"/>
        </w:rPr>
        <w:t>第十三条</w:t>
      </w:r>
      <w:r w:rsidRPr="00B23487">
        <w:rPr>
          <w:rFonts w:ascii="华文中宋" w:eastAsia="华文中宋" w:hAnsi="华文中宋" w:hint="eastAsia"/>
          <w:sz w:val="28"/>
          <w:szCs w:val="28"/>
        </w:rPr>
        <w:t>规定。列入本年度党员发展计划的发展对象，未经培训，一般不能发展</w:t>
      </w:r>
      <w:r w:rsidRPr="00054017">
        <w:rPr>
          <w:rFonts w:ascii="华文中宋" w:eastAsia="华文中宋" w:hAnsi="华文中宋" w:hint="eastAsia"/>
          <w:sz w:val="28"/>
          <w:szCs w:val="28"/>
        </w:rPr>
        <w:t>入党。</w:t>
      </w:r>
      <w:r w:rsidR="00CC5F48" w:rsidRPr="00054017">
        <w:rPr>
          <w:rFonts w:ascii="华文中宋" w:eastAsia="华文中宋" w:hAnsi="华文中宋" w:hint="eastAsia"/>
          <w:sz w:val="28"/>
          <w:szCs w:val="28"/>
        </w:rPr>
        <w:t>曾</w:t>
      </w:r>
      <w:r w:rsidRPr="00054017">
        <w:rPr>
          <w:rFonts w:ascii="华文中宋" w:eastAsia="华文中宋" w:hAnsi="华文中宋" w:hint="eastAsia"/>
          <w:sz w:val="28"/>
          <w:szCs w:val="28"/>
        </w:rPr>
        <w:t>参加</w:t>
      </w:r>
      <w:r w:rsidRPr="00B23487">
        <w:rPr>
          <w:rFonts w:ascii="华文中宋" w:eastAsia="华文中宋" w:hAnsi="华文中宋" w:hint="eastAsia"/>
          <w:sz w:val="28"/>
          <w:szCs w:val="28"/>
        </w:rPr>
        <w:t>培训考核合格但是一年内未被接收为预备党员的发展对象，党组织在吸收其入党前，应组织重新参加短期集中培训并考核。</w:t>
      </w:r>
    </w:p>
    <w:p w:rsidR="00334DBD" w:rsidRPr="00B23487" w:rsidRDefault="00334DBD" w:rsidP="00B23487">
      <w:pPr>
        <w:spacing w:line="360" w:lineRule="auto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 xml:space="preserve">3. 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提高培训质量</w:t>
      </w:r>
    </w:p>
    <w:p w:rsidR="00334DBD" w:rsidRPr="00B23487" w:rsidRDefault="00334DBD" w:rsidP="00334DBD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为保证授课效果，建议采取小班化授课。基层党委(党总支)和党</w:t>
      </w:r>
      <w:r w:rsidRPr="00B23487">
        <w:rPr>
          <w:rFonts w:ascii="华文中宋" w:eastAsia="华文中宋" w:hAnsi="华文中宋" w:hint="eastAsia"/>
          <w:sz w:val="28"/>
          <w:szCs w:val="28"/>
        </w:rPr>
        <w:lastRenderedPageBreak/>
        <w:t>支部要建立发展对象培养工作定期分析和指导检查制度，及时发现和</w:t>
      </w:r>
      <w:r w:rsidR="00CC5F48" w:rsidRPr="0056448B">
        <w:rPr>
          <w:rFonts w:ascii="华文中宋" w:eastAsia="华文中宋" w:hAnsi="华文中宋" w:hint="eastAsia"/>
          <w:sz w:val="28"/>
          <w:szCs w:val="28"/>
        </w:rPr>
        <w:t>分析</w:t>
      </w:r>
      <w:r w:rsidRPr="0056448B">
        <w:rPr>
          <w:rFonts w:ascii="华文中宋" w:eastAsia="华文中宋" w:hAnsi="华文中宋" w:hint="eastAsia"/>
          <w:sz w:val="28"/>
          <w:szCs w:val="28"/>
        </w:rPr>
        <w:t>研究解决</w:t>
      </w:r>
      <w:r w:rsidR="00103DF2">
        <w:rPr>
          <w:rFonts w:ascii="华文中宋" w:eastAsia="华文中宋" w:hAnsi="华文中宋" w:hint="eastAsia"/>
          <w:sz w:val="28"/>
          <w:szCs w:val="28"/>
        </w:rPr>
        <w:t>教育培训</w:t>
      </w:r>
      <w:r w:rsidRPr="00B23487">
        <w:rPr>
          <w:rFonts w:ascii="华文中宋" w:eastAsia="华文中宋" w:hAnsi="华文中宋" w:hint="eastAsia"/>
          <w:sz w:val="28"/>
          <w:szCs w:val="28"/>
        </w:rPr>
        <w:t>工作中存在的难点、重点问题，防止出现培训规模大、效果不理想的现象。</w:t>
      </w:r>
    </w:p>
    <w:p w:rsidR="00334DBD" w:rsidRPr="00B23487" w:rsidRDefault="00103DF2" w:rsidP="009F20DC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9F20DC">
        <w:rPr>
          <w:rFonts w:ascii="华文中宋" w:eastAsia="华文中宋" w:hAnsi="华文中宋" w:hint="eastAsia"/>
          <w:sz w:val="28"/>
          <w:szCs w:val="28"/>
        </w:rPr>
        <w:t>基层党委</w:t>
      </w:r>
      <w:r>
        <w:rPr>
          <w:rFonts w:ascii="华文中宋" w:eastAsia="华文中宋" w:hAnsi="华文中宋" w:hint="eastAsia"/>
          <w:sz w:val="28"/>
          <w:szCs w:val="28"/>
        </w:rPr>
        <w:t>分党校</w:t>
      </w:r>
      <w:r w:rsidR="009F20DC" w:rsidRPr="009F20DC">
        <w:rPr>
          <w:rFonts w:ascii="华文中宋" w:eastAsia="华文中宋" w:hAnsi="华文中宋" w:hint="eastAsia"/>
          <w:sz w:val="28"/>
          <w:szCs w:val="28"/>
        </w:rPr>
        <w:t>独立开班，</w:t>
      </w:r>
      <w:r w:rsidRPr="009F20DC">
        <w:rPr>
          <w:rFonts w:ascii="华文中宋" w:eastAsia="华文中宋" w:hAnsi="华文中宋" w:hint="eastAsia"/>
          <w:sz w:val="28"/>
          <w:szCs w:val="28"/>
        </w:rPr>
        <w:t>党总支</w:t>
      </w:r>
      <w:r w:rsidR="009F20DC" w:rsidRPr="009F20DC">
        <w:rPr>
          <w:rFonts w:ascii="华文中宋" w:eastAsia="华文中宋" w:hAnsi="华文中宋" w:hint="eastAsia"/>
          <w:sz w:val="28"/>
          <w:szCs w:val="28"/>
        </w:rPr>
        <w:t>分党校经校党校同意可联合办班。如在实际办学中</w:t>
      </w:r>
      <w:r>
        <w:rPr>
          <w:rFonts w:ascii="华文中宋" w:eastAsia="华文中宋" w:hAnsi="华文中宋" w:hint="eastAsia"/>
          <w:sz w:val="28"/>
          <w:szCs w:val="28"/>
        </w:rPr>
        <w:t>确</w:t>
      </w:r>
      <w:r w:rsidR="009F20DC" w:rsidRPr="009F20DC">
        <w:rPr>
          <w:rFonts w:ascii="华文中宋" w:eastAsia="华文中宋" w:hAnsi="华文中宋" w:hint="eastAsia"/>
          <w:sz w:val="28"/>
          <w:szCs w:val="28"/>
        </w:rPr>
        <w:t>有困难，经二级分党校协商，在集中授课阶段可由相关学院二级分党校主办，其他分党校配合协办，小组考勤、讨论与实践等其他环节由各分党校负责管理，具体事项由相关学院分党校协商后报校党校备案。</w:t>
      </w:r>
    </w:p>
    <w:p w:rsidR="00334DBD" w:rsidRPr="00B23487" w:rsidRDefault="00334DBD" w:rsidP="00334DBD">
      <w:pPr>
        <w:spacing w:line="360" w:lineRule="auto"/>
        <w:ind w:firstLineChars="200" w:firstLine="560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4.</w:t>
      </w:r>
      <w:r w:rsidRPr="00B23487">
        <w:rPr>
          <w:rFonts w:ascii="华文中宋" w:eastAsia="华文中宋" w:hAnsi="华文中宋"/>
          <w:sz w:val="28"/>
          <w:szCs w:val="28"/>
        </w:rPr>
        <w:t xml:space="preserve"> </w:t>
      </w:r>
      <w:r w:rsidRPr="00B23487">
        <w:rPr>
          <w:rFonts w:ascii="华文中宋" w:eastAsia="华文中宋" w:hAnsi="华文中宋"/>
          <w:b/>
          <w:sz w:val="28"/>
          <w:szCs w:val="28"/>
        </w:rPr>
        <w:t xml:space="preserve"> 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培训时间与考试安排</w:t>
      </w:r>
    </w:p>
    <w:p w:rsidR="001F175F" w:rsidRPr="00B23487" w:rsidRDefault="00B23487" w:rsidP="00334DBD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发展对象</w:t>
      </w:r>
      <w:r w:rsidRPr="00B23487">
        <w:rPr>
          <w:rFonts w:ascii="华文中宋" w:eastAsia="华文中宋" w:hAnsi="华文中宋" w:hint="eastAsia"/>
          <w:sz w:val="28"/>
          <w:szCs w:val="28"/>
        </w:rPr>
        <w:t>短期集中培</w:t>
      </w:r>
      <w:r w:rsidRPr="0056448B">
        <w:rPr>
          <w:rFonts w:ascii="华文中宋" w:eastAsia="华文中宋" w:hAnsi="华文中宋" w:hint="eastAsia"/>
          <w:sz w:val="28"/>
          <w:szCs w:val="28"/>
        </w:rPr>
        <w:t>训时间为：</w:t>
      </w:r>
      <w:r w:rsidR="00CC5F48" w:rsidRPr="0056448B">
        <w:rPr>
          <w:rFonts w:ascii="华文中宋" w:eastAsia="华文中宋" w:hAnsi="华文中宋" w:hint="eastAsia"/>
          <w:sz w:val="28"/>
          <w:szCs w:val="28"/>
        </w:rPr>
        <w:t>2016年</w:t>
      </w:r>
      <w:r w:rsidR="00334DBD" w:rsidRPr="0056448B">
        <w:rPr>
          <w:rFonts w:ascii="华文中宋" w:eastAsia="华文中宋" w:hAnsi="华文中宋" w:hint="eastAsia"/>
          <w:sz w:val="28"/>
          <w:szCs w:val="28"/>
        </w:rPr>
        <w:t>3月1日----20日</w:t>
      </w:r>
      <w:r w:rsidR="00BE396A" w:rsidRPr="0056448B">
        <w:rPr>
          <w:rFonts w:ascii="华文中宋" w:eastAsia="华文中宋" w:hAnsi="华文中宋" w:hint="eastAsia"/>
          <w:sz w:val="28"/>
          <w:szCs w:val="28"/>
        </w:rPr>
        <w:t>，</w:t>
      </w:r>
      <w:r w:rsidRPr="0056448B">
        <w:rPr>
          <w:rFonts w:ascii="华文中宋" w:eastAsia="华文中宋" w:hAnsi="华文中宋" w:hint="eastAsia"/>
          <w:sz w:val="28"/>
          <w:szCs w:val="28"/>
        </w:rPr>
        <w:t>考试时间为</w:t>
      </w:r>
      <w:r w:rsidR="001F175F" w:rsidRPr="0056448B">
        <w:rPr>
          <w:rFonts w:ascii="华文中宋" w:eastAsia="华文中宋" w:hAnsi="华文中宋" w:hint="eastAsia"/>
          <w:sz w:val="28"/>
          <w:szCs w:val="28"/>
        </w:rPr>
        <w:t>3月21日---25日</w:t>
      </w:r>
      <w:r w:rsidRPr="0056448B">
        <w:rPr>
          <w:rFonts w:ascii="华文中宋" w:eastAsia="华文中宋" w:hAnsi="华文中宋" w:hint="eastAsia"/>
          <w:sz w:val="28"/>
          <w:szCs w:val="28"/>
        </w:rPr>
        <w:t>，</w:t>
      </w:r>
      <w:r w:rsidR="00CC5F48" w:rsidRPr="0056448B">
        <w:rPr>
          <w:rFonts w:ascii="华文中宋" w:eastAsia="华文中宋" w:hAnsi="华文中宋" w:hint="eastAsia"/>
          <w:sz w:val="28"/>
          <w:szCs w:val="28"/>
        </w:rPr>
        <w:t>以短期集中培训为主，</w:t>
      </w:r>
      <w:r w:rsidR="00BE396A" w:rsidRPr="0056448B">
        <w:rPr>
          <w:rFonts w:ascii="华文中宋" w:eastAsia="华文中宋" w:hAnsi="华文中宋" w:hint="eastAsia"/>
          <w:sz w:val="28"/>
          <w:szCs w:val="28"/>
        </w:rPr>
        <w:t>时间一般不少于三天（或不少于24个学时），不得以分散自学代替集中培训。</w:t>
      </w:r>
    </w:p>
    <w:p w:rsidR="00334DBD" w:rsidRPr="00B23487" w:rsidRDefault="00334DBD" w:rsidP="00B23487">
      <w:pPr>
        <w:pStyle w:val="a3"/>
        <w:spacing w:line="360" w:lineRule="auto"/>
        <w:ind w:firstLineChars="196" w:firstLine="549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 w:hint="eastAsia"/>
          <w:b/>
          <w:sz w:val="28"/>
          <w:szCs w:val="28"/>
        </w:rPr>
        <w:t>二、培训内容要求</w:t>
      </w:r>
    </w:p>
    <w:p w:rsidR="00334DBD" w:rsidRPr="00B23487" w:rsidRDefault="00334DBD" w:rsidP="00B23487">
      <w:pPr>
        <w:spacing w:line="360" w:lineRule="auto"/>
        <w:ind w:firstLineChars="196" w:firstLine="549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1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．</w:t>
      </w:r>
      <w:r w:rsidR="00EF7993" w:rsidRPr="00B23487">
        <w:rPr>
          <w:rFonts w:ascii="华文中宋" w:eastAsia="华文中宋" w:hAnsi="华文中宋" w:hint="eastAsia"/>
          <w:b/>
          <w:sz w:val="28"/>
          <w:szCs w:val="28"/>
        </w:rPr>
        <w:t>以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党的基本理论</w:t>
      </w:r>
      <w:r w:rsidR="00EF7993" w:rsidRPr="00B23487">
        <w:rPr>
          <w:rFonts w:ascii="华文中宋" w:eastAsia="华文中宋" w:hAnsi="华文中宋" w:hint="eastAsia"/>
          <w:b/>
          <w:sz w:val="28"/>
          <w:szCs w:val="28"/>
        </w:rPr>
        <w:t>、基本路线为出发点，加强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教育和学习</w:t>
      </w:r>
    </w:p>
    <w:p w:rsidR="00334DBD" w:rsidRPr="00B23487" w:rsidRDefault="00334DBD" w:rsidP="00334DBD">
      <w:pPr>
        <w:widowControl/>
        <w:shd w:val="clear" w:color="auto" w:fill="FFFFFF"/>
        <w:spacing w:line="284" w:lineRule="atLeast"/>
        <w:ind w:firstLine="480"/>
        <w:jc w:val="left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发展对象</w:t>
      </w:r>
      <w:r w:rsidR="005D6913">
        <w:rPr>
          <w:rFonts w:ascii="华文中宋" w:eastAsia="华文中宋" w:hAnsi="华文中宋" w:hint="eastAsia"/>
          <w:sz w:val="28"/>
          <w:szCs w:val="28"/>
        </w:rPr>
        <w:t>培训内容</w:t>
      </w:r>
      <w:r w:rsidRPr="00B23487">
        <w:rPr>
          <w:rFonts w:ascii="华文中宋" w:eastAsia="华文中宋" w:hAnsi="华文中宋" w:hint="eastAsia"/>
          <w:sz w:val="28"/>
          <w:szCs w:val="28"/>
        </w:rPr>
        <w:t>主要学习《中国共产党章程》、《关于党内政治生活的若干准则(全文)》</w:t>
      </w:r>
      <w:r w:rsidR="005D6913">
        <w:rPr>
          <w:rFonts w:ascii="华文中宋" w:eastAsia="华文中宋" w:hAnsi="华文中宋" w:hint="eastAsia"/>
          <w:sz w:val="28"/>
          <w:szCs w:val="28"/>
        </w:rPr>
        <w:t>、</w:t>
      </w:r>
      <w:r w:rsidRPr="00B23487">
        <w:rPr>
          <w:rFonts w:ascii="华文中宋" w:eastAsia="华文中宋" w:hAnsi="华文中宋" w:hint="eastAsia"/>
          <w:sz w:val="28"/>
          <w:szCs w:val="28"/>
        </w:rPr>
        <w:t>中组部编写的《入党教材》</w:t>
      </w:r>
      <w:r w:rsidR="001F175F" w:rsidRPr="00B23487">
        <w:rPr>
          <w:rFonts w:ascii="华文中宋" w:eastAsia="华文中宋" w:hAnsi="华文中宋" w:hint="eastAsia"/>
          <w:sz w:val="28"/>
          <w:szCs w:val="28"/>
        </w:rPr>
        <w:t>，</w:t>
      </w:r>
      <w:r w:rsidR="001F175F" w:rsidRPr="00B23487">
        <w:rPr>
          <w:rFonts w:ascii="华文中宋" w:eastAsia="华文中宋" w:hAnsi="华文中宋"/>
          <w:sz w:val="28"/>
          <w:szCs w:val="28"/>
        </w:rPr>
        <w:t>《习近平总书记系列重要讲话读本》</w:t>
      </w:r>
      <w:r w:rsidRPr="00B23487">
        <w:rPr>
          <w:rFonts w:ascii="华文中宋" w:eastAsia="华文中宋" w:hAnsi="华文中宋" w:hint="eastAsia"/>
          <w:sz w:val="28"/>
          <w:szCs w:val="28"/>
        </w:rPr>
        <w:t>等</w:t>
      </w:r>
      <w:r w:rsidR="005D6913">
        <w:rPr>
          <w:rFonts w:ascii="华文中宋" w:eastAsia="华文中宋" w:hAnsi="华文中宋" w:hint="eastAsia"/>
          <w:sz w:val="28"/>
          <w:szCs w:val="28"/>
        </w:rPr>
        <w:t>主要材料</w:t>
      </w:r>
      <w:r w:rsidRPr="00B23487">
        <w:rPr>
          <w:rFonts w:ascii="华文中宋" w:eastAsia="华文中宋" w:hAnsi="华文中宋" w:hint="eastAsia"/>
          <w:sz w:val="28"/>
          <w:szCs w:val="28"/>
        </w:rPr>
        <w:t>，</w:t>
      </w:r>
      <w:r w:rsidR="005D6913">
        <w:rPr>
          <w:rFonts w:ascii="华文中宋" w:eastAsia="华文中宋" w:hAnsi="华文中宋" w:hint="eastAsia"/>
          <w:sz w:val="28"/>
          <w:szCs w:val="28"/>
        </w:rPr>
        <w:t>目的是要求</w:t>
      </w:r>
      <w:r w:rsidRPr="00B23487">
        <w:rPr>
          <w:rFonts w:ascii="华文中宋" w:eastAsia="华文中宋" w:hAnsi="华文中宋" w:hint="eastAsia"/>
          <w:sz w:val="28"/>
          <w:szCs w:val="28"/>
        </w:rPr>
        <w:t>发展对象对党的</w:t>
      </w:r>
      <w:r w:rsidR="001F175F" w:rsidRPr="00B23487">
        <w:rPr>
          <w:rFonts w:ascii="华文中宋" w:eastAsia="华文中宋" w:hAnsi="华文中宋" w:hint="eastAsia"/>
          <w:sz w:val="28"/>
          <w:szCs w:val="28"/>
        </w:rPr>
        <w:t>基本路线、</w:t>
      </w:r>
      <w:r w:rsidR="005D6913">
        <w:rPr>
          <w:rFonts w:ascii="华文中宋" w:eastAsia="华文中宋" w:hAnsi="华文中宋" w:hint="eastAsia"/>
          <w:sz w:val="28"/>
          <w:szCs w:val="28"/>
        </w:rPr>
        <w:t>性质、纲领、宗旨、组织原则和纪律、党员义务和权利等有较为深刻的理解</w:t>
      </w:r>
      <w:r w:rsidRPr="00B23487">
        <w:rPr>
          <w:rFonts w:ascii="华文中宋" w:eastAsia="华文中宋" w:hAnsi="华文中宋" w:hint="eastAsia"/>
          <w:sz w:val="28"/>
          <w:szCs w:val="28"/>
        </w:rPr>
        <w:t>，</w:t>
      </w:r>
      <w:r w:rsidR="005D6913">
        <w:rPr>
          <w:rFonts w:ascii="华文中宋" w:eastAsia="华文中宋" w:hAnsi="华文中宋" w:hint="eastAsia"/>
          <w:sz w:val="28"/>
          <w:szCs w:val="28"/>
        </w:rPr>
        <w:t>进一步端正入党动机，进一步</w:t>
      </w:r>
      <w:r w:rsidRPr="00B23487">
        <w:rPr>
          <w:rFonts w:ascii="华文中宋" w:eastAsia="华文中宋" w:hAnsi="华文中宋" w:hint="eastAsia"/>
          <w:sz w:val="28"/>
          <w:szCs w:val="28"/>
        </w:rPr>
        <w:t>坚定为共产主义事业奋斗终身的信念。</w:t>
      </w:r>
    </w:p>
    <w:p w:rsidR="00334DBD" w:rsidRPr="00B23487" w:rsidRDefault="00334DBD" w:rsidP="00B23487">
      <w:pPr>
        <w:spacing w:line="360" w:lineRule="auto"/>
        <w:ind w:firstLineChars="196" w:firstLine="549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2</w:t>
      </w:r>
      <w:r w:rsidR="00EF7993" w:rsidRPr="00B23487">
        <w:rPr>
          <w:rFonts w:ascii="华文中宋" w:eastAsia="华文中宋" w:hAnsi="华文中宋" w:hint="eastAsia"/>
          <w:b/>
          <w:sz w:val="28"/>
          <w:szCs w:val="28"/>
        </w:rPr>
        <w:t>．以增强党性教育为重点，注重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理论与实践相结合</w:t>
      </w:r>
    </w:p>
    <w:p w:rsidR="00334DBD" w:rsidRPr="00B23487" w:rsidRDefault="00334DBD" w:rsidP="00334DBD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发展对象培训</w:t>
      </w:r>
      <w:r w:rsidR="005D6913">
        <w:rPr>
          <w:rFonts w:ascii="华文中宋" w:eastAsia="华文中宋" w:hAnsi="华文中宋" w:hint="eastAsia"/>
          <w:sz w:val="28"/>
          <w:szCs w:val="28"/>
        </w:rPr>
        <w:t>的实践内容</w:t>
      </w:r>
      <w:r w:rsidRPr="00B23487">
        <w:rPr>
          <w:rFonts w:ascii="华文中宋" w:eastAsia="华文中宋" w:hAnsi="华文中宋" w:hint="eastAsia"/>
          <w:sz w:val="28"/>
          <w:szCs w:val="28"/>
        </w:rPr>
        <w:t>可结合3月5日“学雷锋日”</w:t>
      </w:r>
      <w:r w:rsidR="005D6913">
        <w:rPr>
          <w:rFonts w:ascii="华文中宋" w:eastAsia="华文中宋" w:hAnsi="华文中宋" w:hint="eastAsia"/>
          <w:sz w:val="28"/>
          <w:szCs w:val="28"/>
        </w:rPr>
        <w:t>在社区、校园</w:t>
      </w:r>
      <w:r w:rsidRPr="00B23487">
        <w:rPr>
          <w:rFonts w:ascii="华文中宋" w:eastAsia="华文中宋" w:hAnsi="华文中宋" w:hint="eastAsia"/>
          <w:sz w:val="28"/>
          <w:szCs w:val="28"/>
        </w:rPr>
        <w:t>开展志愿者服务活动，也可邀请身边优秀共产党员、劳动模范、师德标兵、优秀教师等先进模范人物做报告，用身边的先进模范人物事迹激励和教育培训对象。</w:t>
      </w:r>
    </w:p>
    <w:p w:rsidR="00EF7993" w:rsidRPr="00B23487" w:rsidRDefault="00334DBD" w:rsidP="00CC5F48">
      <w:pPr>
        <w:spacing w:line="360" w:lineRule="auto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3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．</w:t>
      </w:r>
      <w:r w:rsidR="00EF7993" w:rsidRPr="00B23487">
        <w:rPr>
          <w:rFonts w:ascii="华文中宋" w:eastAsia="华文中宋" w:hAnsi="华文中宋" w:hint="eastAsia"/>
          <w:b/>
          <w:sz w:val="28"/>
          <w:szCs w:val="28"/>
        </w:rPr>
        <w:t>以授课内容丰富性、时效性为重点，做好师资配备工作</w:t>
      </w:r>
    </w:p>
    <w:p w:rsidR="00EF7993" w:rsidRPr="00B23487" w:rsidRDefault="00EF7993" w:rsidP="00EF7993">
      <w:pPr>
        <w:spacing w:line="360" w:lineRule="auto"/>
        <w:ind w:firstLineChars="250" w:firstLine="700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各二级学院党委(党总支)书记、副书记要带头为学员讲党课、作报告，同时可邀请在学生中有影响、有威望的党员教师、党员专家、先进模范人物、退休老同志或我校党务部门、社科部专家、教师授课。</w:t>
      </w:r>
      <w:r w:rsidR="005D6913">
        <w:rPr>
          <w:rFonts w:ascii="华文中宋" w:eastAsia="华文中宋" w:hAnsi="华文中宋" w:hint="eastAsia"/>
          <w:sz w:val="28"/>
          <w:szCs w:val="28"/>
        </w:rPr>
        <w:t>授课</w:t>
      </w:r>
      <w:r w:rsidRPr="00B23487">
        <w:rPr>
          <w:rFonts w:ascii="华文中宋" w:eastAsia="华文中宋" w:hAnsi="华文中宋" w:hint="eastAsia"/>
          <w:sz w:val="28"/>
          <w:szCs w:val="28"/>
        </w:rPr>
        <w:t>内容要涵盖党章、十八届三中、四中、五中全会报告、</w:t>
      </w:r>
      <w:r w:rsidRPr="00B23487">
        <w:rPr>
          <w:rFonts w:ascii="华文中宋" w:eastAsia="华文中宋" w:hAnsi="华文中宋"/>
          <w:sz w:val="28"/>
          <w:szCs w:val="28"/>
        </w:rPr>
        <w:t>习近平总书记系列重要讲话</w:t>
      </w:r>
      <w:r w:rsidRPr="00B23487">
        <w:rPr>
          <w:rFonts w:ascii="华文中宋" w:eastAsia="华文中宋" w:hAnsi="华文中宋" w:hint="eastAsia"/>
          <w:sz w:val="28"/>
          <w:szCs w:val="28"/>
        </w:rPr>
        <w:t>精神以及中国特色社会主义理论等。</w:t>
      </w:r>
    </w:p>
    <w:p w:rsidR="00334DBD" w:rsidRPr="00B23487" w:rsidRDefault="00EF7993" w:rsidP="00B23487">
      <w:pPr>
        <w:spacing w:line="360" w:lineRule="auto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 w:rsidR="00334DBD" w:rsidRPr="00B23487">
        <w:rPr>
          <w:rFonts w:ascii="华文中宋" w:eastAsia="华文中宋" w:hAnsi="华文中宋" w:hint="eastAsia"/>
          <w:b/>
          <w:sz w:val="28"/>
          <w:szCs w:val="28"/>
        </w:rPr>
        <w:t>三、其他培训管理要求</w:t>
      </w:r>
    </w:p>
    <w:p w:rsidR="00EF7993" w:rsidRPr="00B23487" w:rsidRDefault="00334DBD" w:rsidP="00B23487">
      <w:pPr>
        <w:spacing w:line="360" w:lineRule="auto"/>
        <w:ind w:firstLineChars="250" w:firstLine="701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1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．</w:t>
      </w:r>
      <w:r w:rsidR="00EF7993" w:rsidRPr="00B23487">
        <w:rPr>
          <w:rFonts w:ascii="华文中宋" w:eastAsia="华文中宋" w:hAnsi="华文中宋" w:hint="eastAsia"/>
          <w:b/>
          <w:sz w:val="28"/>
          <w:szCs w:val="28"/>
        </w:rPr>
        <w:t>制定培训计划：</w:t>
      </w:r>
      <w:r w:rsidR="00EF7993" w:rsidRPr="00B23487">
        <w:rPr>
          <w:rFonts w:ascii="华文中宋" w:eastAsia="华文中宋" w:hAnsi="华文中宋" w:hint="eastAsia"/>
          <w:sz w:val="28"/>
          <w:szCs w:val="28"/>
        </w:rPr>
        <w:t>各</w:t>
      </w:r>
      <w:r w:rsidR="0069193D" w:rsidRPr="00B23487">
        <w:rPr>
          <w:rFonts w:ascii="华文中宋" w:eastAsia="华文中宋" w:hAnsi="华文中宋" w:hint="eastAsia"/>
          <w:sz w:val="28"/>
          <w:szCs w:val="28"/>
        </w:rPr>
        <w:t>二级分党校</w:t>
      </w:r>
      <w:r w:rsidR="00EF7993" w:rsidRPr="00B23487">
        <w:rPr>
          <w:rFonts w:ascii="华文中宋" w:eastAsia="华文中宋" w:hAnsi="华文中宋" w:hint="eastAsia"/>
          <w:sz w:val="28"/>
          <w:szCs w:val="28"/>
        </w:rPr>
        <w:t>要认真研究，精心制定培训计划，包括教学安排和学员分组名单（一般每个小组安排</w:t>
      </w:r>
      <w:r w:rsidR="00EF7993" w:rsidRPr="00B23487">
        <w:rPr>
          <w:rFonts w:ascii="华文中宋" w:eastAsia="华文中宋" w:hAnsi="华文中宋"/>
          <w:sz w:val="28"/>
          <w:szCs w:val="28"/>
        </w:rPr>
        <w:t>10</w:t>
      </w:r>
      <w:r w:rsidR="00EF7993" w:rsidRPr="00B23487">
        <w:rPr>
          <w:rFonts w:ascii="华文中宋" w:eastAsia="华文中宋" w:hAnsi="华文中宋" w:hint="eastAsia"/>
          <w:sz w:val="28"/>
          <w:szCs w:val="28"/>
        </w:rPr>
        <w:t>-15人左右），并于开班前报组织部备案（书面版加盖公章，电子版发组织部邮箱）。学员名单一经确定，不得随意变更。</w:t>
      </w:r>
      <w:r w:rsidR="00EF7993" w:rsidRPr="00B23487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334DBD" w:rsidRPr="00B23487" w:rsidRDefault="00334DBD" w:rsidP="00B23487">
      <w:pPr>
        <w:spacing w:line="360" w:lineRule="auto"/>
        <w:ind w:firstLineChars="250" w:firstLine="701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2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．</w:t>
      </w:r>
      <w:r w:rsidR="0069193D" w:rsidRPr="00B23487">
        <w:rPr>
          <w:rFonts w:ascii="华文中宋" w:eastAsia="华文中宋" w:hAnsi="华文中宋" w:hint="eastAsia"/>
          <w:b/>
          <w:sz w:val="28"/>
          <w:szCs w:val="28"/>
        </w:rPr>
        <w:t>加强学员管理：</w:t>
      </w:r>
      <w:r w:rsidR="0069193D" w:rsidRPr="00B23487">
        <w:rPr>
          <w:rFonts w:ascii="华文中宋" w:eastAsia="华文中宋" w:hAnsi="华文中宋" w:hint="eastAsia"/>
          <w:sz w:val="28"/>
          <w:szCs w:val="28"/>
        </w:rPr>
        <w:t>各二级分党校要明确专人负责，严格考勤制度，组织好课堂教学，抓好分组讨论。分组讨论是学习交流和考察学员的重要环节，</w:t>
      </w:r>
      <w:r w:rsidR="005D6913">
        <w:rPr>
          <w:rFonts w:ascii="华文中宋" w:eastAsia="华文中宋" w:hAnsi="华文中宋" w:hint="eastAsia"/>
          <w:sz w:val="28"/>
          <w:szCs w:val="28"/>
        </w:rPr>
        <w:t>负责老师</w:t>
      </w:r>
      <w:r w:rsidR="0069193D" w:rsidRPr="00B23487">
        <w:rPr>
          <w:rFonts w:ascii="华文中宋" w:eastAsia="华文中宋" w:hAnsi="华文中宋" w:hint="eastAsia"/>
          <w:sz w:val="28"/>
          <w:szCs w:val="28"/>
        </w:rPr>
        <w:t>要加强指导，小组长要精心组织，明确讨论时间地点，主持并做好记录、小结工作，每位学员应提前准备发言提纲。</w:t>
      </w:r>
    </w:p>
    <w:p w:rsidR="00334DBD" w:rsidRPr="00B23487" w:rsidRDefault="00334DBD" w:rsidP="00B23487">
      <w:pPr>
        <w:spacing w:line="360" w:lineRule="auto"/>
        <w:ind w:firstLineChars="250" w:firstLine="701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3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．</w:t>
      </w:r>
      <w:r w:rsidR="0069193D" w:rsidRPr="0056448B">
        <w:rPr>
          <w:rFonts w:ascii="华文中宋" w:eastAsia="华文中宋" w:hAnsi="华文中宋" w:hint="eastAsia"/>
          <w:b/>
          <w:sz w:val="28"/>
          <w:szCs w:val="28"/>
        </w:rPr>
        <w:t>考试要求：</w:t>
      </w:r>
      <w:r w:rsidR="0069193D" w:rsidRPr="0056448B">
        <w:rPr>
          <w:rFonts w:ascii="华文中宋" w:eastAsia="华文中宋" w:hAnsi="华文中宋" w:hint="eastAsia"/>
          <w:sz w:val="28"/>
          <w:szCs w:val="28"/>
        </w:rPr>
        <w:t>具体考</w:t>
      </w:r>
      <w:r w:rsidR="0069193D" w:rsidRPr="00B23487">
        <w:rPr>
          <w:rFonts w:ascii="华文中宋" w:eastAsia="华文中宋" w:hAnsi="华文中宋" w:hint="eastAsia"/>
          <w:sz w:val="28"/>
          <w:szCs w:val="28"/>
        </w:rPr>
        <w:t>试时间由校党校根据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学校实际情况</w:t>
      </w:r>
      <w:r w:rsidR="0069193D" w:rsidRPr="00B23487">
        <w:rPr>
          <w:rFonts w:ascii="华文中宋" w:eastAsia="华文中宋" w:hAnsi="华文中宋" w:hint="eastAsia"/>
          <w:sz w:val="28"/>
          <w:szCs w:val="28"/>
        </w:rPr>
        <w:t>确定，结业考试采取闭卷考试形式，</w:t>
      </w:r>
      <w:r w:rsidR="005D6913">
        <w:rPr>
          <w:rFonts w:ascii="华文中宋" w:eastAsia="华文中宋" w:hAnsi="华文中宋" w:hint="eastAsia"/>
          <w:sz w:val="28"/>
          <w:szCs w:val="28"/>
        </w:rPr>
        <w:t>考试内容以规定的教材内容为主，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校党校负责统一命题与试卷印制</w:t>
      </w:r>
      <w:r w:rsidR="0069193D" w:rsidRPr="00B23487">
        <w:rPr>
          <w:rFonts w:ascii="华文中宋" w:eastAsia="华文中宋" w:hAnsi="华文中宋" w:hint="eastAsia"/>
          <w:sz w:val="28"/>
          <w:szCs w:val="28"/>
        </w:rPr>
        <w:t>。二级分党校组织闭卷考试，并进行阅卷和成绩统计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、分析</w:t>
      </w:r>
      <w:r w:rsidR="00083DAA" w:rsidRPr="00083DAA">
        <w:rPr>
          <w:rFonts w:ascii="华文中宋" w:eastAsia="华文中宋" w:hAnsi="华文中宋" w:hint="eastAsia"/>
          <w:color w:val="FF0000"/>
          <w:sz w:val="28"/>
          <w:szCs w:val="28"/>
        </w:rPr>
        <w:t>。</w:t>
      </w:r>
    </w:p>
    <w:p w:rsidR="00334DBD" w:rsidRPr="00B23487" w:rsidRDefault="0069193D" w:rsidP="00334DBD">
      <w:pPr>
        <w:spacing w:line="360" w:lineRule="auto"/>
        <w:ind w:firstLineChars="250" w:firstLine="70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培训结束后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，学员要联系自身思想实际撰写</w:t>
      </w:r>
      <w:r w:rsidR="00334DBD" w:rsidRPr="00B23487">
        <w:rPr>
          <w:rFonts w:ascii="华文中宋" w:eastAsia="华文中宋" w:hAnsi="华文中宋"/>
          <w:sz w:val="28"/>
          <w:szCs w:val="28"/>
        </w:rPr>
        <w:t>1000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字左右的</w:t>
      </w:r>
      <w:r w:rsidRPr="00B23487">
        <w:rPr>
          <w:rFonts w:ascii="华文中宋" w:eastAsia="华文中宋" w:hAnsi="华文中宋" w:hint="eastAsia"/>
          <w:sz w:val="28"/>
          <w:szCs w:val="28"/>
        </w:rPr>
        <w:t>学习小结（文稿纸手写）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，交辅导员和党支部书记评阅</w:t>
      </w:r>
      <w:r w:rsidR="00D16509">
        <w:rPr>
          <w:rFonts w:ascii="华文中宋" w:eastAsia="华文中宋" w:hAnsi="华文中宋" w:hint="eastAsia"/>
          <w:sz w:val="28"/>
          <w:szCs w:val="28"/>
        </w:rPr>
        <w:t>并写评语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。分党校要结合学员学习体会、上课出勤、实践活动、讨论发言等情况及结业考试情况，进行综合考核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，一般情况</w:t>
      </w:r>
      <w:r w:rsidR="00D16509">
        <w:rPr>
          <w:rFonts w:ascii="华文中宋" w:eastAsia="华文中宋" w:hAnsi="华文中宋" w:hint="eastAsia"/>
          <w:sz w:val="28"/>
          <w:szCs w:val="28"/>
        </w:rPr>
        <w:t>，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闭卷考试成绩占总成绩的</w:t>
      </w:r>
      <w:r w:rsidR="00860B63" w:rsidRPr="00B23487">
        <w:rPr>
          <w:rFonts w:ascii="华文中宋" w:eastAsia="华文中宋" w:hAnsi="华文中宋"/>
          <w:sz w:val="28"/>
          <w:szCs w:val="28"/>
        </w:rPr>
        <w:t>80%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，平时成绩占</w:t>
      </w:r>
      <w:r w:rsidR="00860B63" w:rsidRPr="00B23487">
        <w:rPr>
          <w:rFonts w:ascii="华文中宋" w:eastAsia="华文中宋" w:hAnsi="华文中宋"/>
          <w:sz w:val="28"/>
          <w:szCs w:val="28"/>
        </w:rPr>
        <w:t>20%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。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学员</w:t>
      </w:r>
      <w:r w:rsidRPr="00B23487">
        <w:rPr>
          <w:rFonts w:ascii="华文中宋" w:eastAsia="华文中宋" w:hAnsi="华文中宋" w:hint="eastAsia"/>
          <w:sz w:val="28"/>
          <w:szCs w:val="28"/>
        </w:rPr>
        <w:t>的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学习</w:t>
      </w:r>
      <w:r w:rsidRPr="00B23487">
        <w:rPr>
          <w:rFonts w:ascii="华文中宋" w:eastAsia="华文中宋" w:hAnsi="华文中宋" w:hint="eastAsia"/>
          <w:sz w:val="28"/>
          <w:szCs w:val="28"/>
        </w:rPr>
        <w:t>小结</w:t>
      </w:r>
      <w:r w:rsidR="00334DBD" w:rsidRPr="00B23487">
        <w:rPr>
          <w:rFonts w:ascii="华文中宋" w:eastAsia="华文中宋" w:hAnsi="华文中宋" w:hint="eastAsia"/>
          <w:sz w:val="28"/>
          <w:szCs w:val="28"/>
        </w:rPr>
        <w:t>存入党建材料袋，作为组织考察的重要依据之一。</w:t>
      </w:r>
    </w:p>
    <w:p w:rsidR="00334DBD" w:rsidRPr="00B23487" w:rsidRDefault="00334DBD" w:rsidP="00B23487">
      <w:pPr>
        <w:spacing w:line="360" w:lineRule="auto"/>
        <w:ind w:firstLineChars="250" w:firstLine="701"/>
        <w:rPr>
          <w:rFonts w:ascii="华文中宋" w:eastAsia="华文中宋" w:hAnsi="华文中宋"/>
          <w:b/>
          <w:sz w:val="28"/>
          <w:szCs w:val="28"/>
        </w:rPr>
      </w:pPr>
      <w:r w:rsidRPr="00B23487">
        <w:rPr>
          <w:rFonts w:ascii="华文中宋" w:eastAsia="华文中宋" w:hAnsi="华文中宋"/>
          <w:b/>
          <w:sz w:val="28"/>
          <w:szCs w:val="28"/>
        </w:rPr>
        <w:t>4</w:t>
      </w:r>
      <w:r w:rsidRPr="00B23487">
        <w:rPr>
          <w:rFonts w:ascii="华文中宋" w:eastAsia="华文中宋" w:hAnsi="华文中宋" w:hint="eastAsia"/>
          <w:b/>
          <w:sz w:val="28"/>
          <w:szCs w:val="28"/>
        </w:rPr>
        <w:t>．考核及证书发放</w:t>
      </w:r>
    </w:p>
    <w:p w:rsidR="00334DBD" w:rsidRPr="00B23487" w:rsidRDefault="00334DBD" w:rsidP="00334DBD">
      <w:pPr>
        <w:spacing w:line="360" w:lineRule="auto"/>
        <w:ind w:firstLineChars="250" w:firstLine="70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学员考核合格后颁发结业证书</w:t>
      </w:r>
      <w:r w:rsidR="00DD3617">
        <w:rPr>
          <w:rFonts w:ascii="华文中宋" w:eastAsia="华文中宋" w:hAnsi="华文中宋" w:hint="eastAsia"/>
          <w:sz w:val="28"/>
          <w:szCs w:val="28"/>
        </w:rPr>
        <w:t>。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结业学员名单</w:t>
      </w:r>
      <w:r w:rsidRPr="00B23487">
        <w:rPr>
          <w:rFonts w:ascii="华文中宋" w:eastAsia="华文中宋" w:hAnsi="华文中宋" w:hint="eastAsia"/>
          <w:sz w:val="28"/>
          <w:szCs w:val="28"/>
        </w:rPr>
        <w:t>由</w:t>
      </w:r>
      <w:r w:rsidR="008C7D44">
        <w:rPr>
          <w:rFonts w:ascii="华文中宋" w:eastAsia="华文中宋" w:hAnsi="华文中宋" w:hint="eastAsia"/>
          <w:sz w:val="28"/>
          <w:szCs w:val="28"/>
        </w:rPr>
        <w:t>基层</w:t>
      </w:r>
      <w:r w:rsidRPr="00B23487">
        <w:rPr>
          <w:rFonts w:ascii="华文中宋" w:eastAsia="华文中宋" w:hAnsi="华文中宋" w:hint="eastAsia"/>
          <w:sz w:val="28"/>
          <w:szCs w:val="28"/>
        </w:rPr>
        <w:t>党委（党总支）审定后，报校党校备案</w:t>
      </w:r>
      <w:r w:rsidR="00D16509">
        <w:rPr>
          <w:rFonts w:ascii="华文中宋" w:eastAsia="华文中宋" w:hAnsi="华文中宋" w:hint="eastAsia"/>
          <w:sz w:val="28"/>
          <w:szCs w:val="28"/>
        </w:rPr>
        <w:t>。</w:t>
      </w:r>
      <w:r w:rsidRPr="00B23487">
        <w:rPr>
          <w:rFonts w:ascii="华文中宋" w:eastAsia="华文中宋" w:hAnsi="华文中宋"/>
          <w:sz w:val="28"/>
          <w:szCs w:val="28"/>
        </w:rPr>
        <w:t xml:space="preserve">           </w:t>
      </w:r>
    </w:p>
    <w:p w:rsidR="00334DBD" w:rsidRPr="00B23487" w:rsidRDefault="00334DBD" w:rsidP="00DD3617">
      <w:pPr>
        <w:spacing w:line="360" w:lineRule="auto"/>
        <w:ind w:firstLineChars="1950" w:firstLine="546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 w:hint="eastAsia"/>
          <w:sz w:val="28"/>
          <w:szCs w:val="28"/>
        </w:rPr>
        <w:t>上海电力学院党校</w:t>
      </w:r>
    </w:p>
    <w:p w:rsidR="00334DBD" w:rsidRPr="00B23487" w:rsidRDefault="00334DBD" w:rsidP="00334DBD">
      <w:pPr>
        <w:spacing w:line="360" w:lineRule="auto"/>
        <w:ind w:firstLineChars="250" w:firstLine="700"/>
        <w:rPr>
          <w:rFonts w:ascii="华文中宋" w:eastAsia="华文中宋" w:hAnsi="华文中宋"/>
          <w:sz w:val="28"/>
          <w:szCs w:val="28"/>
        </w:rPr>
      </w:pPr>
      <w:r w:rsidRPr="00B23487">
        <w:rPr>
          <w:rFonts w:ascii="华文中宋" w:eastAsia="华文中宋" w:hAnsi="华文中宋"/>
          <w:sz w:val="28"/>
          <w:szCs w:val="28"/>
        </w:rPr>
        <w:t xml:space="preserve">                             </w:t>
      </w:r>
      <w:r w:rsidRPr="00B23487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B23487">
        <w:rPr>
          <w:rFonts w:ascii="华文中宋" w:eastAsia="华文中宋" w:hAnsi="华文中宋"/>
          <w:sz w:val="28"/>
          <w:szCs w:val="28"/>
        </w:rPr>
        <w:t xml:space="preserve">  </w:t>
      </w:r>
      <w:r w:rsidRPr="00B23487">
        <w:rPr>
          <w:rFonts w:ascii="华文中宋" w:eastAsia="华文中宋" w:hAnsi="华文中宋" w:hint="eastAsia"/>
          <w:sz w:val="28"/>
          <w:szCs w:val="28"/>
        </w:rPr>
        <w:t xml:space="preserve">  </w:t>
      </w:r>
      <w:r w:rsidRPr="00B23487">
        <w:rPr>
          <w:rFonts w:ascii="华文中宋" w:eastAsia="华文中宋" w:hAnsi="华文中宋"/>
          <w:sz w:val="28"/>
          <w:szCs w:val="28"/>
        </w:rPr>
        <w:t>2016</w:t>
      </w:r>
      <w:r w:rsidRPr="00B23487">
        <w:rPr>
          <w:rFonts w:ascii="华文中宋" w:eastAsia="华文中宋" w:hAnsi="华文中宋" w:hint="eastAsia"/>
          <w:sz w:val="28"/>
          <w:szCs w:val="28"/>
        </w:rPr>
        <w:t>年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2</w:t>
      </w:r>
      <w:r w:rsidRPr="00B23487">
        <w:rPr>
          <w:rFonts w:ascii="华文中宋" w:eastAsia="华文中宋" w:hAnsi="华文中宋" w:hint="eastAsia"/>
          <w:sz w:val="28"/>
          <w:szCs w:val="28"/>
        </w:rPr>
        <w:t>月</w:t>
      </w:r>
      <w:r w:rsidR="00860B63" w:rsidRPr="00B23487">
        <w:rPr>
          <w:rFonts w:ascii="华文中宋" w:eastAsia="华文中宋" w:hAnsi="华文中宋" w:hint="eastAsia"/>
          <w:sz w:val="28"/>
          <w:szCs w:val="28"/>
        </w:rPr>
        <w:t>25</w:t>
      </w:r>
      <w:r w:rsidRPr="00B23487">
        <w:rPr>
          <w:rFonts w:ascii="华文中宋" w:eastAsia="华文中宋" w:hAnsi="华文中宋" w:hint="eastAsia"/>
          <w:sz w:val="28"/>
          <w:szCs w:val="28"/>
        </w:rPr>
        <w:t>日</w:t>
      </w:r>
    </w:p>
    <w:p w:rsidR="00334DBD" w:rsidRPr="00B23487" w:rsidRDefault="00334DBD" w:rsidP="00334DBD">
      <w:pPr>
        <w:ind w:firstLine="420"/>
        <w:rPr>
          <w:rFonts w:ascii="华文中宋" w:eastAsia="华文中宋" w:hAnsi="华文中宋"/>
        </w:rPr>
      </w:pPr>
    </w:p>
    <w:p w:rsidR="008D7D2B" w:rsidRPr="00B23487" w:rsidRDefault="008D7D2B" w:rsidP="00264323">
      <w:pPr>
        <w:ind w:firstLine="420"/>
        <w:rPr>
          <w:rFonts w:ascii="华文中宋" w:eastAsia="华文中宋" w:hAnsi="华文中宋"/>
        </w:rPr>
      </w:pPr>
    </w:p>
    <w:sectPr w:rsidR="008D7D2B" w:rsidRPr="00B23487" w:rsidSect="008D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BC" w:rsidRDefault="006B02BC" w:rsidP="007A2164">
      <w:r>
        <w:separator/>
      </w:r>
    </w:p>
  </w:endnote>
  <w:endnote w:type="continuationSeparator" w:id="1">
    <w:p w:rsidR="006B02BC" w:rsidRDefault="006B02BC" w:rsidP="007A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-Identity-H">
    <w:altName w:val="创艺繁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90" w:rsidRDefault="007075E9" w:rsidP="00DC4C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65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C90" w:rsidRDefault="006B02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90" w:rsidRDefault="007075E9" w:rsidP="00DC4C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65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2BC">
      <w:rPr>
        <w:rStyle w:val="a6"/>
        <w:noProof/>
      </w:rPr>
      <w:t>1</w:t>
    </w:r>
    <w:r>
      <w:rPr>
        <w:rStyle w:val="a6"/>
      </w:rPr>
      <w:fldChar w:fldCharType="end"/>
    </w:r>
  </w:p>
  <w:p w:rsidR="00DC4C90" w:rsidRDefault="006B02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C" w:rsidRDefault="006D1E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BC" w:rsidRDefault="006B02BC" w:rsidP="007A2164">
      <w:r>
        <w:separator/>
      </w:r>
    </w:p>
  </w:footnote>
  <w:footnote w:type="continuationSeparator" w:id="1">
    <w:p w:rsidR="006B02BC" w:rsidRDefault="006B02BC" w:rsidP="007A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C" w:rsidRDefault="006D1E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90" w:rsidRDefault="006B02BC" w:rsidP="00DC4C9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9C" w:rsidRDefault="006D1E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C43"/>
    <w:multiLevelType w:val="hybridMultilevel"/>
    <w:tmpl w:val="AD94B05A"/>
    <w:lvl w:ilvl="0" w:tplc="3CBA06A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FB9662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DBD"/>
    <w:rsid w:val="00000A15"/>
    <w:rsid w:val="00001A3E"/>
    <w:rsid w:val="00002578"/>
    <w:rsid w:val="00003424"/>
    <w:rsid w:val="000041C1"/>
    <w:rsid w:val="00004E67"/>
    <w:rsid w:val="00006CE4"/>
    <w:rsid w:val="00006FA3"/>
    <w:rsid w:val="00007EE6"/>
    <w:rsid w:val="00014011"/>
    <w:rsid w:val="000150EA"/>
    <w:rsid w:val="00015186"/>
    <w:rsid w:val="000154C4"/>
    <w:rsid w:val="000168C1"/>
    <w:rsid w:val="00022D26"/>
    <w:rsid w:val="00023B2D"/>
    <w:rsid w:val="00024A41"/>
    <w:rsid w:val="00026FDC"/>
    <w:rsid w:val="000340A3"/>
    <w:rsid w:val="000349AC"/>
    <w:rsid w:val="00040EF1"/>
    <w:rsid w:val="0004135D"/>
    <w:rsid w:val="00044644"/>
    <w:rsid w:val="00054017"/>
    <w:rsid w:val="00054C10"/>
    <w:rsid w:val="00057933"/>
    <w:rsid w:val="00062194"/>
    <w:rsid w:val="000639E2"/>
    <w:rsid w:val="00067EB8"/>
    <w:rsid w:val="00070880"/>
    <w:rsid w:val="000746BD"/>
    <w:rsid w:val="00074CE4"/>
    <w:rsid w:val="000754F7"/>
    <w:rsid w:val="00076B35"/>
    <w:rsid w:val="00076EC9"/>
    <w:rsid w:val="0007764F"/>
    <w:rsid w:val="000806D3"/>
    <w:rsid w:val="00082704"/>
    <w:rsid w:val="00082EF8"/>
    <w:rsid w:val="00083DAA"/>
    <w:rsid w:val="0008546F"/>
    <w:rsid w:val="00087EDD"/>
    <w:rsid w:val="000958A4"/>
    <w:rsid w:val="00095AC2"/>
    <w:rsid w:val="00096FA1"/>
    <w:rsid w:val="000A17A2"/>
    <w:rsid w:val="000A498A"/>
    <w:rsid w:val="000B032A"/>
    <w:rsid w:val="000B0962"/>
    <w:rsid w:val="000B2E34"/>
    <w:rsid w:val="000B3EF7"/>
    <w:rsid w:val="000B6C06"/>
    <w:rsid w:val="000C1F0C"/>
    <w:rsid w:val="000D23FF"/>
    <w:rsid w:val="000D40CB"/>
    <w:rsid w:val="000D4188"/>
    <w:rsid w:val="000D6306"/>
    <w:rsid w:val="000D690C"/>
    <w:rsid w:val="000E1DA2"/>
    <w:rsid w:val="000E1E5B"/>
    <w:rsid w:val="000E2B19"/>
    <w:rsid w:val="000E3CDC"/>
    <w:rsid w:val="000E489F"/>
    <w:rsid w:val="000E6C05"/>
    <w:rsid w:val="000F1A40"/>
    <w:rsid w:val="000F260B"/>
    <w:rsid w:val="000F3513"/>
    <w:rsid w:val="000F3D01"/>
    <w:rsid w:val="000F513A"/>
    <w:rsid w:val="000F6A07"/>
    <w:rsid w:val="00100276"/>
    <w:rsid w:val="0010201F"/>
    <w:rsid w:val="00103043"/>
    <w:rsid w:val="001034FC"/>
    <w:rsid w:val="00103B6B"/>
    <w:rsid w:val="00103DF2"/>
    <w:rsid w:val="001114C9"/>
    <w:rsid w:val="00112312"/>
    <w:rsid w:val="00113511"/>
    <w:rsid w:val="00115800"/>
    <w:rsid w:val="001163C0"/>
    <w:rsid w:val="00117104"/>
    <w:rsid w:val="00120D20"/>
    <w:rsid w:val="0012376A"/>
    <w:rsid w:val="0012665B"/>
    <w:rsid w:val="001271C2"/>
    <w:rsid w:val="001274E5"/>
    <w:rsid w:val="001318B8"/>
    <w:rsid w:val="00133D8E"/>
    <w:rsid w:val="0013622E"/>
    <w:rsid w:val="00140333"/>
    <w:rsid w:val="001404A6"/>
    <w:rsid w:val="00142AA1"/>
    <w:rsid w:val="00143555"/>
    <w:rsid w:val="001447FC"/>
    <w:rsid w:val="00146482"/>
    <w:rsid w:val="00150E10"/>
    <w:rsid w:val="00157E40"/>
    <w:rsid w:val="00160768"/>
    <w:rsid w:val="00162360"/>
    <w:rsid w:val="00162BDA"/>
    <w:rsid w:val="00163AC8"/>
    <w:rsid w:val="00165E0D"/>
    <w:rsid w:val="00166309"/>
    <w:rsid w:val="00166727"/>
    <w:rsid w:val="00167105"/>
    <w:rsid w:val="0017231F"/>
    <w:rsid w:val="001734BD"/>
    <w:rsid w:val="001736E8"/>
    <w:rsid w:val="0017670A"/>
    <w:rsid w:val="00177816"/>
    <w:rsid w:val="00181438"/>
    <w:rsid w:val="00184545"/>
    <w:rsid w:val="00184DD8"/>
    <w:rsid w:val="001856FF"/>
    <w:rsid w:val="00193981"/>
    <w:rsid w:val="0019498D"/>
    <w:rsid w:val="001A1D66"/>
    <w:rsid w:val="001A4796"/>
    <w:rsid w:val="001A6AC1"/>
    <w:rsid w:val="001A75D6"/>
    <w:rsid w:val="001B0B62"/>
    <w:rsid w:val="001B33E4"/>
    <w:rsid w:val="001B5C31"/>
    <w:rsid w:val="001B79C8"/>
    <w:rsid w:val="001C460E"/>
    <w:rsid w:val="001C5524"/>
    <w:rsid w:val="001D0A2A"/>
    <w:rsid w:val="001D17B6"/>
    <w:rsid w:val="001D1A2C"/>
    <w:rsid w:val="001D4B3F"/>
    <w:rsid w:val="001D560D"/>
    <w:rsid w:val="001D6138"/>
    <w:rsid w:val="001D7AA3"/>
    <w:rsid w:val="001D7FFD"/>
    <w:rsid w:val="001E093E"/>
    <w:rsid w:val="001E0DF3"/>
    <w:rsid w:val="001E5271"/>
    <w:rsid w:val="001E6BA3"/>
    <w:rsid w:val="001F175F"/>
    <w:rsid w:val="001F2BF6"/>
    <w:rsid w:val="001F3D0F"/>
    <w:rsid w:val="001F417F"/>
    <w:rsid w:val="001F73FC"/>
    <w:rsid w:val="00200061"/>
    <w:rsid w:val="0020058B"/>
    <w:rsid w:val="002017B6"/>
    <w:rsid w:val="00204456"/>
    <w:rsid w:val="00204824"/>
    <w:rsid w:val="00206256"/>
    <w:rsid w:val="00212044"/>
    <w:rsid w:val="002121FD"/>
    <w:rsid w:val="0021784B"/>
    <w:rsid w:val="00217892"/>
    <w:rsid w:val="00230C5D"/>
    <w:rsid w:val="00232A08"/>
    <w:rsid w:val="00232F92"/>
    <w:rsid w:val="00234B1D"/>
    <w:rsid w:val="00235D57"/>
    <w:rsid w:val="00242130"/>
    <w:rsid w:val="00247AEB"/>
    <w:rsid w:val="0025272E"/>
    <w:rsid w:val="00261520"/>
    <w:rsid w:val="002640F3"/>
    <w:rsid w:val="00264195"/>
    <w:rsid w:val="00264323"/>
    <w:rsid w:val="0026607D"/>
    <w:rsid w:val="002669A0"/>
    <w:rsid w:val="00267A85"/>
    <w:rsid w:val="0027427A"/>
    <w:rsid w:val="002764EE"/>
    <w:rsid w:val="00276B55"/>
    <w:rsid w:val="00276C01"/>
    <w:rsid w:val="002772EB"/>
    <w:rsid w:val="00277710"/>
    <w:rsid w:val="002778C4"/>
    <w:rsid w:val="002779E6"/>
    <w:rsid w:val="00277F12"/>
    <w:rsid w:val="002808F3"/>
    <w:rsid w:val="002854F7"/>
    <w:rsid w:val="002860E8"/>
    <w:rsid w:val="002868F3"/>
    <w:rsid w:val="00287B58"/>
    <w:rsid w:val="00291ED1"/>
    <w:rsid w:val="0029494F"/>
    <w:rsid w:val="0029626B"/>
    <w:rsid w:val="0029799C"/>
    <w:rsid w:val="002A021A"/>
    <w:rsid w:val="002A2093"/>
    <w:rsid w:val="002A642A"/>
    <w:rsid w:val="002A6555"/>
    <w:rsid w:val="002B0965"/>
    <w:rsid w:val="002B206E"/>
    <w:rsid w:val="002B4EBA"/>
    <w:rsid w:val="002B629A"/>
    <w:rsid w:val="002B715D"/>
    <w:rsid w:val="002C1824"/>
    <w:rsid w:val="002C6140"/>
    <w:rsid w:val="002D1FC3"/>
    <w:rsid w:val="002D3104"/>
    <w:rsid w:val="002D464D"/>
    <w:rsid w:val="002D4F91"/>
    <w:rsid w:val="002D557D"/>
    <w:rsid w:val="002D6C7D"/>
    <w:rsid w:val="002E2708"/>
    <w:rsid w:val="002E4166"/>
    <w:rsid w:val="002E6C48"/>
    <w:rsid w:val="002E6EA5"/>
    <w:rsid w:val="002E764A"/>
    <w:rsid w:val="002F3F00"/>
    <w:rsid w:val="002F54EE"/>
    <w:rsid w:val="002F7CD3"/>
    <w:rsid w:val="0030108C"/>
    <w:rsid w:val="003032B8"/>
    <w:rsid w:val="00303FEA"/>
    <w:rsid w:val="00304585"/>
    <w:rsid w:val="00306A69"/>
    <w:rsid w:val="00306E79"/>
    <w:rsid w:val="00307E0E"/>
    <w:rsid w:val="003114F3"/>
    <w:rsid w:val="00311658"/>
    <w:rsid w:val="00312A1F"/>
    <w:rsid w:val="003133EB"/>
    <w:rsid w:val="00316459"/>
    <w:rsid w:val="00316EB8"/>
    <w:rsid w:val="0031716B"/>
    <w:rsid w:val="003173EF"/>
    <w:rsid w:val="00321C91"/>
    <w:rsid w:val="00322299"/>
    <w:rsid w:val="00324B6A"/>
    <w:rsid w:val="0032787A"/>
    <w:rsid w:val="003306B9"/>
    <w:rsid w:val="003326EC"/>
    <w:rsid w:val="00334DBD"/>
    <w:rsid w:val="00335963"/>
    <w:rsid w:val="0033598D"/>
    <w:rsid w:val="00337F9A"/>
    <w:rsid w:val="00341088"/>
    <w:rsid w:val="00341A8A"/>
    <w:rsid w:val="0034324A"/>
    <w:rsid w:val="00346070"/>
    <w:rsid w:val="00352DE8"/>
    <w:rsid w:val="00355F9A"/>
    <w:rsid w:val="00360AD4"/>
    <w:rsid w:val="00362002"/>
    <w:rsid w:val="003623F3"/>
    <w:rsid w:val="00364C7F"/>
    <w:rsid w:val="00370FB6"/>
    <w:rsid w:val="00372695"/>
    <w:rsid w:val="00374396"/>
    <w:rsid w:val="00375BF3"/>
    <w:rsid w:val="003773EB"/>
    <w:rsid w:val="00382EBC"/>
    <w:rsid w:val="00385D68"/>
    <w:rsid w:val="00392568"/>
    <w:rsid w:val="00392EFE"/>
    <w:rsid w:val="00393F26"/>
    <w:rsid w:val="00396BA6"/>
    <w:rsid w:val="00397BA1"/>
    <w:rsid w:val="003A3081"/>
    <w:rsid w:val="003A418B"/>
    <w:rsid w:val="003A4392"/>
    <w:rsid w:val="003A522A"/>
    <w:rsid w:val="003A6172"/>
    <w:rsid w:val="003B0D00"/>
    <w:rsid w:val="003B0FF8"/>
    <w:rsid w:val="003B7AB4"/>
    <w:rsid w:val="003C0AE0"/>
    <w:rsid w:val="003C4005"/>
    <w:rsid w:val="003C5152"/>
    <w:rsid w:val="003C77B9"/>
    <w:rsid w:val="003D1A7A"/>
    <w:rsid w:val="003D216C"/>
    <w:rsid w:val="003D2460"/>
    <w:rsid w:val="003E1939"/>
    <w:rsid w:val="003E2AA8"/>
    <w:rsid w:val="003E55A2"/>
    <w:rsid w:val="003E780A"/>
    <w:rsid w:val="003F504B"/>
    <w:rsid w:val="003F60B1"/>
    <w:rsid w:val="00404323"/>
    <w:rsid w:val="00405C42"/>
    <w:rsid w:val="00411010"/>
    <w:rsid w:val="0041137B"/>
    <w:rsid w:val="00415821"/>
    <w:rsid w:val="0042225C"/>
    <w:rsid w:val="00422589"/>
    <w:rsid w:val="004247E3"/>
    <w:rsid w:val="00424E09"/>
    <w:rsid w:val="004317BC"/>
    <w:rsid w:val="00435BC4"/>
    <w:rsid w:val="0043607A"/>
    <w:rsid w:val="00443526"/>
    <w:rsid w:val="00447806"/>
    <w:rsid w:val="004502BA"/>
    <w:rsid w:val="0045040B"/>
    <w:rsid w:val="00451A96"/>
    <w:rsid w:val="00452895"/>
    <w:rsid w:val="00452CEC"/>
    <w:rsid w:val="00453031"/>
    <w:rsid w:val="004538E1"/>
    <w:rsid w:val="00455CD1"/>
    <w:rsid w:val="00460117"/>
    <w:rsid w:val="0046178D"/>
    <w:rsid w:val="00466519"/>
    <w:rsid w:val="00470375"/>
    <w:rsid w:val="00470D7E"/>
    <w:rsid w:val="00472750"/>
    <w:rsid w:val="0048005B"/>
    <w:rsid w:val="0048063E"/>
    <w:rsid w:val="00485DEA"/>
    <w:rsid w:val="00492364"/>
    <w:rsid w:val="0049266C"/>
    <w:rsid w:val="0049288C"/>
    <w:rsid w:val="0049426D"/>
    <w:rsid w:val="004A0F38"/>
    <w:rsid w:val="004A106F"/>
    <w:rsid w:val="004A33C4"/>
    <w:rsid w:val="004B0CBF"/>
    <w:rsid w:val="004B2F49"/>
    <w:rsid w:val="004B50B2"/>
    <w:rsid w:val="004B5B4A"/>
    <w:rsid w:val="004B6C9C"/>
    <w:rsid w:val="004C37E6"/>
    <w:rsid w:val="004C3B06"/>
    <w:rsid w:val="004D0C66"/>
    <w:rsid w:val="004D761E"/>
    <w:rsid w:val="004E1BA0"/>
    <w:rsid w:val="004E3449"/>
    <w:rsid w:val="004E3BFF"/>
    <w:rsid w:val="004F1A25"/>
    <w:rsid w:val="004F1BF0"/>
    <w:rsid w:val="004F1F97"/>
    <w:rsid w:val="004F304D"/>
    <w:rsid w:val="004F35A1"/>
    <w:rsid w:val="004F6869"/>
    <w:rsid w:val="005008D9"/>
    <w:rsid w:val="0051105D"/>
    <w:rsid w:val="005148A8"/>
    <w:rsid w:val="00514E40"/>
    <w:rsid w:val="00515BDC"/>
    <w:rsid w:val="00516320"/>
    <w:rsid w:val="00516ABD"/>
    <w:rsid w:val="0052004F"/>
    <w:rsid w:val="005272E5"/>
    <w:rsid w:val="00530818"/>
    <w:rsid w:val="00532E0F"/>
    <w:rsid w:val="00533626"/>
    <w:rsid w:val="00534D6F"/>
    <w:rsid w:val="00535CF8"/>
    <w:rsid w:val="00536CEA"/>
    <w:rsid w:val="00537F74"/>
    <w:rsid w:val="00540053"/>
    <w:rsid w:val="005509B2"/>
    <w:rsid w:val="0055344F"/>
    <w:rsid w:val="00555C53"/>
    <w:rsid w:val="005567AB"/>
    <w:rsid w:val="0056448B"/>
    <w:rsid w:val="0057078D"/>
    <w:rsid w:val="00572A3F"/>
    <w:rsid w:val="00575C99"/>
    <w:rsid w:val="0058092F"/>
    <w:rsid w:val="005835A2"/>
    <w:rsid w:val="005839E7"/>
    <w:rsid w:val="00583F7B"/>
    <w:rsid w:val="00584CE2"/>
    <w:rsid w:val="00585879"/>
    <w:rsid w:val="00586BC3"/>
    <w:rsid w:val="00587BAF"/>
    <w:rsid w:val="00593778"/>
    <w:rsid w:val="005954CA"/>
    <w:rsid w:val="00595B7C"/>
    <w:rsid w:val="005A0C7A"/>
    <w:rsid w:val="005A3BB2"/>
    <w:rsid w:val="005A3C00"/>
    <w:rsid w:val="005A67BE"/>
    <w:rsid w:val="005A742F"/>
    <w:rsid w:val="005B46FA"/>
    <w:rsid w:val="005B70A6"/>
    <w:rsid w:val="005C0F46"/>
    <w:rsid w:val="005C241C"/>
    <w:rsid w:val="005C262F"/>
    <w:rsid w:val="005C267B"/>
    <w:rsid w:val="005C3CAA"/>
    <w:rsid w:val="005D1843"/>
    <w:rsid w:val="005D222D"/>
    <w:rsid w:val="005D2AC7"/>
    <w:rsid w:val="005D4589"/>
    <w:rsid w:val="005D6913"/>
    <w:rsid w:val="005D7460"/>
    <w:rsid w:val="005E0BC2"/>
    <w:rsid w:val="005E0CCA"/>
    <w:rsid w:val="005E3082"/>
    <w:rsid w:val="005E67D8"/>
    <w:rsid w:val="005F0C6A"/>
    <w:rsid w:val="005F208A"/>
    <w:rsid w:val="005F29D1"/>
    <w:rsid w:val="005F349B"/>
    <w:rsid w:val="005F3A54"/>
    <w:rsid w:val="005F5B05"/>
    <w:rsid w:val="006010F5"/>
    <w:rsid w:val="00602C34"/>
    <w:rsid w:val="00604A09"/>
    <w:rsid w:val="00604F9B"/>
    <w:rsid w:val="00605009"/>
    <w:rsid w:val="006061E7"/>
    <w:rsid w:val="006078D2"/>
    <w:rsid w:val="0061122C"/>
    <w:rsid w:val="00611F1E"/>
    <w:rsid w:val="006176D5"/>
    <w:rsid w:val="006179A4"/>
    <w:rsid w:val="00621670"/>
    <w:rsid w:val="00621CD1"/>
    <w:rsid w:val="00621E77"/>
    <w:rsid w:val="00624ED0"/>
    <w:rsid w:val="00634025"/>
    <w:rsid w:val="00635506"/>
    <w:rsid w:val="00653233"/>
    <w:rsid w:val="006532D6"/>
    <w:rsid w:val="00654DCC"/>
    <w:rsid w:val="006569CE"/>
    <w:rsid w:val="00660142"/>
    <w:rsid w:val="00661CBF"/>
    <w:rsid w:val="00661EE1"/>
    <w:rsid w:val="00662D53"/>
    <w:rsid w:val="00666348"/>
    <w:rsid w:val="00666516"/>
    <w:rsid w:val="006669D9"/>
    <w:rsid w:val="006719B5"/>
    <w:rsid w:val="00671EC3"/>
    <w:rsid w:val="0067427F"/>
    <w:rsid w:val="006767BD"/>
    <w:rsid w:val="00681183"/>
    <w:rsid w:val="00684AFE"/>
    <w:rsid w:val="006867A9"/>
    <w:rsid w:val="006870B9"/>
    <w:rsid w:val="006875EF"/>
    <w:rsid w:val="0069193D"/>
    <w:rsid w:val="00694144"/>
    <w:rsid w:val="00694C71"/>
    <w:rsid w:val="006950DE"/>
    <w:rsid w:val="00695158"/>
    <w:rsid w:val="006977ED"/>
    <w:rsid w:val="006A46DD"/>
    <w:rsid w:val="006A6639"/>
    <w:rsid w:val="006A773D"/>
    <w:rsid w:val="006B02BC"/>
    <w:rsid w:val="006B26A3"/>
    <w:rsid w:val="006B4BDD"/>
    <w:rsid w:val="006B5751"/>
    <w:rsid w:val="006B6A7F"/>
    <w:rsid w:val="006C071C"/>
    <w:rsid w:val="006C1C25"/>
    <w:rsid w:val="006C3851"/>
    <w:rsid w:val="006C444C"/>
    <w:rsid w:val="006D0ADB"/>
    <w:rsid w:val="006D1784"/>
    <w:rsid w:val="006D1E9C"/>
    <w:rsid w:val="006D4253"/>
    <w:rsid w:val="006D482D"/>
    <w:rsid w:val="006E2D2E"/>
    <w:rsid w:val="006E2E44"/>
    <w:rsid w:val="006F01A0"/>
    <w:rsid w:val="006F240D"/>
    <w:rsid w:val="006F2C8F"/>
    <w:rsid w:val="006F2F3B"/>
    <w:rsid w:val="006F32E0"/>
    <w:rsid w:val="006F6CAE"/>
    <w:rsid w:val="00700CDC"/>
    <w:rsid w:val="00704A5E"/>
    <w:rsid w:val="0070598D"/>
    <w:rsid w:val="00706854"/>
    <w:rsid w:val="007075E9"/>
    <w:rsid w:val="00707C60"/>
    <w:rsid w:val="00720C9C"/>
    <w:rsid w:val="00720FE9"/>
    <w:rsid w:val="0072219B"/>
    <w:rsid w:val="00722738"/>
    <w:rsid w:val="00723571"/>
    <w:rsid w:val="00734864"/>
    <w:rsid w:val="00734892"/>
    <w:rsid w:val="0073545C"/>
    <w:rsid w:val="00737781"/>
    <w:rsid w:val="0074079F"/>
    <w:rsid w:val="00750702"/>
    <w:rsid w:val="00750866"/>
    <w:rsid w:val="0075352C"/>
    <w:rsid w:val="00753817"/>
    <w:rsid w:val="00760B64"/>
    <w:rsid w:val="00760BBD"/>
    <w:rsid w:val="00761DC0"/>
    <w:rsid w:val="007725E1"/>
    <w:rsid w:val="00773505"/>
    <w:rsid w:val="00774387"/>
    <w:rsid w:val="007746DB"/>
    <w:rsid w:val="00774ED4"/>
    <w:rsid w:val="007757C1"/>
    <w:rsid w:val="00775A5C"/>
    <w:rsid w:val="007762D3"/>
    <w:rsid w:val="00777A31"/>
    <w:rsid w:val="007803A8"/>
    <w:rsid w:val="00780B34"/>
    <w:rsid w:val="00782136"/>
    <w:rsid w:val="00783D2E"/>
    <w:rsid w:val="00785001"/>
    <w:rsid w:val="00785FA0"/>
    <w:rsid w:val="0078703A"/>
    <w:rsid w:val="007947D2"/>
    <w:rsid w:val="0079676E"/>
    <w:rsid w:val="00796AC4"/>
    <w:rsid w:val="007A05C8"/>
    <w:rsid w:val="007A178B"/>
    <w:rsid w:val="007A2164"/>
    <w:rsid w:val="007A386B"/>
    <w:rsid w:val="007A3DF1"/>
    <w:rsid w:val="007A492E"/>
    <w:rsid w:val="007A5D6C"/>
    <w:rsid w:val="007A6377"/>
    <w:rsid w:val="007B0926"/>
    <w:rsid w:val="007B0EEC"/>
    <w:rsid w:val="007B33B8"/>
    <w:rsid w:val="007B6BD4"/>
    <w:rsid w:val="007B7461"/>
    <w:rsid w:val="007C567C"/>
    <w:rsid w:val="007C7CE1"/>
    <w:rsid w:val="007D0935"/>
    <w:rsid w:val="007D0C2D"/>
    <w:rsid w:val="007D0D4B"/>
    <w:rsid w:val="007D1BBA"/>
    <w:rsid w:val="007D26C9"/>
    <w:rsid w:val="007D2C2E"/>
    <w:rsid w:val="007D363B"/>
    <w:rsid w:val="007D3BA6"/>
    <w:rsid w:val="007D4AC9"/>
    <w:rsid w:val="007D5416"/>
    <w:rsid w:val="007E0204"/>
    <w:rsid w:val="007E04A3"/>
    <w:rsid w:val="007E1374"/>
    <w:rsid w:val="007F08D1"/>
    <w:rsid w:val="007F35E5"/>
    <w:rsid w:val="007F66AF"/>
    <w:rsid w:val="007F7002"/>
    <w:rsid w:val="007F72E7"/>
    <w:rsid w:val="0080477C"/>
    <w:rsid w:val="008074C5"/>
    <w:rsid w:val="008131EE"/>
    <w:rsid w:val="00813B96"/>
    <w:rsid w:val="008146AB"/>
    <w:rsid w:val="00814C50"/>
    <w:rsid w:val="0081552B"/>
    <w:rsid w:val="00820B23"/>
    <w:rsid w:val="00825339"/>
    <w:rsid w:val="0082633B"/>
    <w:rsid w:val="00826625"/>
    <w:rsid w:val="00830248"/>
    <w:rsid w:val="008340CD"/>
    <w:rsid w:val="008349DD"/>
    <w:rsid w:val="0084023C"/>
    <w:rsid w:val="00840514"/>
    <w:rsid w:val="00841CB9"/>
    <w:rsid w:val="00844A56"/>
    <w:rsid w:val="008461AB"/>
    <w:rsid w:val="00846EB5"/>
    <w:rsid w:val="00847644"/>
    <w:rsid w:val="00851447"/>
    <w:rsid w:val="008546B5"/>
    <w:rsid w:val="00857170"/>
    <w:rsid w:val="00860B63"/>
    <w:rsid w:val="00861989"/>
    <w:rsid w:val="00870891"/>
    <w:rsid w:val="00873136"/>
    <w:rsid w:val="00873AAB"/>
    <w:rsid w:val="00873EF5"/>
    <w:rsid w:val="008758F7"/>
    <w:rsid w:val="00876276"/>
    <w:rsid w:val="00876722"/>
    <w:rsid w:val="00877DD4"/>
    <w:rsid w:val="008815FF"/>
    <w:rsid w:val="0088165D"/>
    <w:rsid w:val="008822BA"/>
    <w:rsid w:val="008829DB"/>
    <w:rsid w:val="00884C33"/>
    <w:rsid w:val="00886D12"/>
    <w:rsid w:val="00891A36"/>
    <w:rsid w:val="0089310A"/>
    <w:rsid w:val="00896EC3"/>
    <w:rsid w:val="008A009A"/>
    <w:rsid w:val="008A2F4B"/>
    <w:rsid w:val="008B094D"/>
    <w:rsid w:val="008B0E90"/>
    <w:rsid w:val="008B30AA"/>
    <w:rsid w:val="008B65FA"/>
    <w:rsid w:val="008C23B0"/>
    <w:rsid w:val="008C6B68"/>
    <w:rsid w:val="008C7D44"/>
    <w:rsid w:val="008C7FA1"/>
    <w:rsid w:val="008D03A0"/>
    <w:rsid w:val="008D252C"/>
    <w:rsid w:val="008D3DA7"/>
    <w:rsid w:val="008D4131"/>
    <w:rsid w:val="008D4905"/>
    <w:rsid w:val="008D6092"/>
    <w:rsid w:val="008D7D2B"/>
    <w:rsid w:val="008E066F"/>
    <w:rsid w:val="008E14BB"/>
    <w:rsid w:val="008E58D6"/>
    <w:rsid w:val="008E5E5F"/>
    <w:rsid w:val="00901080"/>
    <w:rsid w:val="009018E8"/>
    <w:rsid w:val="0090312F"/>
    <w:rsid w:val="0090700B"/>
    <w:rsid w:val="009079D7"/>
    <w:rsid w:val="00907AFC"/>
    <w:rsid w:val="009101F4"/>
    <w:rsid w:val="009110E3"/>
    <w:rsid w:val="009131E5"/>
    <w:rsid w:val="00914219"/>
    <w:rsid w:val="00916DD1"/>
    <w:rsid w:val="009178B8"/>
    <w:rsid w:val="00922DBE"/>
    <w:rsid w:val="009241E3"/>
    <w:rsid w:val="00924B69"/>
    <w:rsid w:val="00931703"/>
    <w:rsid w:val="00932E20"/>
    <w:rsid w:val="00933096"/>
    <w:rsid w:val="00937A7D"/>
    <w:rsid w:val="00937AB3"/>
    <w:rsid w:val="00937EA3"/>
    <w:rsid w:val="00941B0E"/>
    <w:rsid w:val="009434A8"/>
    <w:rsid w:val="009457FF"/>
    <w:rsid w:val="0094757E"/>
    <w:rsid w:val="0095446C"/>
    <w:rsid w:val="00957E03"/>
    <w:rsid w:val="009666A0"/>
    <w:rsid w:val="00967F1E"/>
    <w:rsid w:val="00973A8E"/>
    <w:rsid w:val="0098143A"/>
    <w:rsid w:val="00984589"/>
    <w:rsid w:val="00986FEC"/>
    <w:rsid w:val="009919B4"/>
    <w:rsid w:val="00994157"/>
    <w:rsid w:val="009A1B16"/>
    <w:rsid w:val="009A21E8"/>
    <w:rsid w:val="009A2715"/>
    <w:rsid w:val="009A3D5B"/>
    <w:rsid w:val="009A4C99"/>
    <w:rsid w:val="009A52C0"/>
    <w:rsid w:val="009A6F7F"/>
    <w:rsid w:val="009B4535"/>
    <w:rsid w:val="009B5C77"/>
    <w:rsid w:val="009C073D"/>
    <w:rsid w:val="009C45A7"/>
    <w:rsid w:val="009C6AAC"/>
    <w:rsid w:val="009C75F1"/>
    <w:rsid w:val="009D2BD4"/>
    <w:rsid w:val="009D3CA4"/>
    <w:rsid w:val="009D694A"/>
    <w:rsid w:val="009E075B"/>
    <w:rsid w:val="009E3104"/>
    <w:rsid w:val="009E3151"/>
    <w:rsid w:val="009E3C12"/>
    <w:rsid w:val="009F20DC"/>
    <w:rsid w:val="009F4CA8"/>
    <w:rsid w:val="009F7401"/>
    <w:rsid w:val="009F7702"/>
    <w:rsid w:val="00A02232"/>
    <w:rsid w:val="00A030D6"/>
    <w:rsid w:val="00A04061"/>
    <w:rsid w:val="00A05697"/>
    <w:rsid w:val="00A05DBF"/>
    <w:rsid w:val="00A10EBD"/>
    <w:rsid w:val="00A1420A"/>
    <w:rsid w:val="00A15C85"/>
    <w:rsid w:val="00A166C4"/>
    <w:rsid w:val="00A20E63"/>
    <w:rsid w:val="00A23306"/>
    <w:rsid w:val="00A26861"/>
    <w:rsid w:val="00A30351"/>
    <w:rsid w:val="00A343B3"/>
    <w:rsid w:val="00A35ACB"/>
    <w:rsid w:val="00A36431"/>
    <w:rsid w:val="00A4052D"/>
    <w:rsid w:val="00A421B7"/>
    <w:rsid w:val="00A446BF"/>
    <w:rsid w:val="00A45556"/>
    <w:rsid w:val="00A5626B"/>
    <w:rsid w:val="00A56743"/>
    <w:rsid w:val="00A56811"/>
    <w:rsid w:val="00A60796"/>
    <w:rsid w:val="00A612DE"/>
    <w:rsid w:val="00A62B90"/>
    <w:rsid w:val="00A65358"/>
    <w:rsid w:val="00A67254"/>
    <w:rsid w:val="00A70934"/>
    <w:rsid w:val="00A71754"/>
    <w:rsid w:val="00A77CE1"/>
    <w:rsid w:val="00A80932"/>
    <w:rsid w:val="00A861AA"/>
    <w:rsid w:val="00A86A2F"/>
    <w:rsid w:val="00A86C81"/>
    <w:rsid w:val="00A87022"/>
    <w:rsid w:val="00A90A91"/>
    <w:rsid w:val="00A91362"/>
    <w:rsid w:val="00A91CDA"/>
    <w:rsid w:val="00A92C92"/>
    <w:rsid w:val="00A94345"/>
    <w:rsid w:val="00A965F6"/>
    <w:rsid w:val="00AA035E"/>
    <w:rsid w:val="00AA2B37"/>
    <w:rsid w:val="00AA762A"/>
    <w:rsid w:val="00AA78E8"/>
    <w:rsid w:val="00AB2CC9"/>
    <w:rsid w:val="00AB3270"/>
    <w:rsid w:val="00AB6CC6"/>
    <w:rsid w:val="00AC08F9"/>
    <w:rsid w:val="00AC2C0D"/>
    <w:rsid w:val="00AD2529"/>
    <w:rsid w:val="00AD3D3A"/>
    <w:rsid w:val="00AD5D51"/>
    <w:rsid w:val="00AE0B0C"/>
    <w:rsid w:val="00AE20BD"/>
    <w:rsid w:val="00AE214E"/>
    <w:rsid w:val="00AE2CB2"/>
    <w:rsid w:val="00AE3121"/>
    <w:rsid w:val="00AE5087"/>
    <w:rsid w:val="00AE5763"/>
    <w:rsid w:val="00AE66AB"/>
    <w:rsid w:val="00AE679B"/>
    <w:rsid w:val="00AF4861"/>
    <w:rsid w:val="00AF565F"/>
    <w:rsid w:val="00AF58DE"/>
    <w:rsid w:val="00AF6356"/>
    <w:rsid w:val="00B03872"/>
    <w:rsid w:val="00B10035"/>
    <w:rsid w:val="00B1094F"/>
    <w:rsid w:val="00B1282A"/>
    <w:rsid w:val="00B21384"/>
    <w:rsid w:val="00B23487"/>
    <w:rsid w:val="00B25EC1"/>
    <w:rsid w:val="00B27E2C"/>
    <w:rsid w:val="00B27FB7"/>
    <w:rsid w:val="00B37974"/>
    <w:rsid w:val="00B51A3D"/>
    <w:rsid w:val="00B56115"/>
    <w:rsid w:val="00B6272C"/>
    <w:rsid w:val="00B63997"/>
    <w:rsid w:val="00B63E38"/>
    <w:rsid w:val="00B70FE2"/>
    <w:rsid w:val="00B738D6"/>
    <w:rsid w:val="00B75577"/>
    <w:rsid w:val="00B76C5C"/>
    <w:rsid w:val="00B82823"/>
    <w:rsid w:val="00B82BC4"/>
    <w:rsid w:val="00B95199"/>
    <w:rsid w:val="00B95924"/>
    <w:rsid w:val="00BA1A57"/>
    <w:rsid w:val="00BA4CCF"/>
    <w:rsid w:val="00BA4DFB"/>
    <w:rsid w:val="00BB0984"/>
    <w:rsid w:val="00BB556C"/>
    <w:rsid w:val="00BC4679"/>
    <w:rsid w:val="00BD011A"/>
    <w:rsid w:val="00BD035F"/>
    <w:rsid w:val="00BD03B3"/>
    <w:rsid w:val="00BD07FB"/>
    <w:rsid w:val="00BD4846"/>
    <w:rsid w:val="00BD5D60"/>
    <w:rsid w:val="00BD706A"/>
    <w:rsid w:val="00BE396A"/>
    <w:rsid w:val="00BE4A48"/>
    <w:rsid w:val="00BF0BC2"/>
    <w:rsid w:val="00BF4CE7"/>
    <w:rsid w:val="00BF54C3"/>
    <w:rsid w:val="00BF6273"/>
    <w:rsid w:val="00BF7538"/>
    <w:rsid w:val="00C00E76"/>
    <w:rsid w:val="00C011A1"/>
    <w:rsid w:val="00C01952"/>
    <w:rsid w:val="00C03FF1"/>
    <w:rsid w:val="00C05016"/>
    <w:rsid w:val="00C063B1"/>
    <w:rsid w:val="00C1395C"/>
    <w:rsid w:val="00C13C08"/>
    <w:rsid w:val="00C16AFE"/>
    <w:rsid w:val="00C17FC7"/>
    <w:rsid w:val="00C206D9"/>
    <w:rsid w:val="00C2366E"/>
    <w:rsid w:val="00C32314"/>
    <w:rsid w:val="00C33BCF"/>
    <w:rsid w:val="00C44F03"/>
    <w:rsid w:val="00C5024C"/>
    <w:rsid w:val="00C51126"/>
    <w:rsid w:val="00C56E7E"/>
    <w:rsid w:val="00C57825"/>
    <w:rsid w:val="00C66B18"/>
    <w:rsid w:val="00C67292"/>
    <w:rsid w:val="00C71F56"/>
    <w:rsid w:val="00C73EE3"/>
    <w:rsid w:val="00C741E0"/>
    <w:rsid w:val="00C7664C"/>
    <w:rsid w:val="00C91774"/>
    <w:rsid w:val="00C91BF3"/>
    <w:rsid w:val="00C94A04"/>
    <w:rsid w:val="00C9675B"/>
    <w:rsid w:val="00C96A52"/>
    <w:rsid w:val="00C979D1"/>
    <w:rsid w:val="00CA3CF2"/>
    <w:rsid w:val="00CA629F"/>
    <w:rsid w:val="00CA68AB"/>
    <w:rsid w:val="00CA7536"/>
    <w:rsid w:val="00CB0FE2"/>
    <w:rsid w:val="00CB12B9"/>
    <w:rsid w:val="00CB142D"/>
    <w:rsid w:val="00CB1628"/>
    <w:rsid w:val="00CC11FE"/>
    <w:rsid w:val="00CC5F48"/>
    <w:rsid w:val="00CD131A"/>
    <w:rsid w:val="00CD13AE"/>
    <w:rsid w:val="00CD3F19"/>
    <w:rsid w:val="00CD455F"/>
    <w:rsid w:val="00CD59E8"/>
    <w:rsid w:val="00CD786E"/>
    <w:rsid w:val="00CE0248"/>
    <w:rsid w:val="00CE682E"/>
    <w:rsid w:val="00CF0902"/>
    <w:rsid w:val="00CF2275"/>
    <w:rsid w:val="00CF389A"/>
    <w:rsid w:val="00CF3C2B"/>
    <w:rsid w:val="00CF6D0E"/>
    <w:rsid w:val="00D01883"/>
    <w:rsid w:val="00D10AAB"/>
    <w:rsid w:val="00D1157C"/>
    <w:rsid w:val="00D11CC5"/>
    <w:rsid w:val="00D1489B"/>
    <w:rsid w:val="00D14E65"/>
    <w:rsid w:val="00D1520D"/>
    <w:rsid w:val="00D16509"/>
    <w:rsid w:val="00D238E5"/>
    <w:rsid w:val="00D2707C"/>
    <w:rsid w:val="00D316A2"/>
    <w:rsid w:val="00D32E43"/>
    <w:rsid w:val="00D33B45"/>
    <w:rsid w:val="00D33BE7"/>
    <w:rsid w:val="00D35BCC"/>
    <w:rsid w:val="00D35ED4"/>
    <w:rsid w:val="00D36162"/>
    <w:rsid w:val="00D41FF0"/>
    <w:rsid w:val="00D471DD"/>
    <w:rsid w:val="00D474A2"/>
    <w:rsid w:val="00D47F91"/>
    <w:rsid w:val="00D545E3"/>
    <w:rsid w:val="00D570F5"/>
    <w:rsid w:val="00D65F32"/>
    <w:rsid w:val="00D6768B"/>
    <w:rsid w:val="00D67811"/>
    <w:rsid w:val="00D73223"/>
    <w:rsid w:val="00D74DA4"/>
    <w:rsid w:val="00D74E68"/>
    <w:rsid w:val="00D77D15"/>
    <w:rsid w:val="00D82378"/>
    <w:rsid w:val="00D8776E"/>
    <w:rsid w:val="00D904F3"/>
    <w:rsid w:val="00D9079B"/>
    <w:rsid w:val="00D96C4B"/>
    <w:rsid w:val="00DA46C9"/>
    <w:rsid w:val="00DB36CC"/>
    <w:rsid w:val="00DB41D6"/>
    <w:rsid w:val="00DB4C78"/>
    <w:rsid w:val="00DC17C6"/>
    <w:rsid w:val="00DC365A"/>
    <w:rsid w:val="00DC371A"/>
    <w:rsid w:val="00DC432A"/>
    <w:rsid w:val="00DC4A5C"/>
    <w:rsid w:val="00DC5A23"/>
    <w:rsid w:val="00DC63D8"/>
    <w:rsid w:val="00DD037D"/>
    <w:rsid w:val="00DD0AED"/>
    <w:rsid w:val="00DD2520"/>
    <w:rsid w:val="00DD2D1B"/>
    <w:rsid w:val="00DD3617"/>
    <w:rsid w:val="00DD3A4D"/>
    <w:rsid w:val="00DD5C0C"/>
    <w:rsid w:val="00DD7757"/>
    <w:rsid w:val="00DE1380"/>
    <w:rsid w:val="00DE1A7C"/>
    <w:rsid w:val="00DE2D3E"/>
    <w:rsid w:val="00DE56DF"/>
    <w:rsid w:val="00DE798C"/>
    <w:rsid w:val="00DF0FD6"/>
    <w:rsid w:val="00DF3444"/>
    <w:rsid w:val="00DF4114"/>
    <w:rsid w:val="00DF7F22"/>
    <w:rsid w:val="00DF7F6F"/>
    <w:rsid w:val="00E00C78"/>
    <w:rsid w:val="00E0355C"/>
    <w:rsid w:val="00E070B0"/>
    <w:rsid w:val="00E07394"/>
    <w:rsid w:val="00E0739E"/>
    <w:rsid w:val="00E10C46"/>
    <w:rsid w:val="00E112A8"/>
    <w:rsid w:val="00E15A26"/>
    <w:rsid w:val="00E20C94"/>
    <w:rsid w:val="00E23475"/>
    <w:rsid w:val="00E2357A"/>
    <w:rsid w:val="00E238A8"/>
    <w:rsid w:val="00E23E35"/>
    <w:rsid w:val="00E32263"/>
    <w:rsid w:val="00E32AF2"/>
    <w:rsid w:val="00E3596C"/>
    <w:rsid w:val="00E35DFA"/>
    <w:rsid w:val="00E51C19"/>
    <w:rsid w:val="00E520AF"/>
    <w:rsid w:val="00E52821"/>
    <w:rsid w:val="00E531F7"/>
    <w:rsid w:val="00E6088D"/>
    <w:rsid w:val="00E614B1"/>
    <w:rsid w:val="00E628CF"/>
    <w:rsid w:val="00E717D8"/>
    <w:rsid w:val="00E756D8"/>
    <w:rsid w:val="00E855B5"/>
    <w:rsid w:val="00E856C4"/>
    <w:rsid w:val="00E91059"/>
    <w:rsid w:val="00E91E75"/>
    <w:rsid w:val="00E93FA1"/>
    <w:rsid w:val="00EA4F62"/>
    <w:rsid w:val="00EB028B"/>
    <w:rsid w:val="00EB26EB"/>
    <w:rsid w:val="00EB29D5"/>
    <w:rsid w:val="00EB3166"/>
    <w:rsid w:val="00EB4446"/>
    <w:rsid w:val="00EB481B"/>
    <w:rsid w:val="00EB56D4"/>
    <w:rsid w:val="00EB695B"/>
    <w:rsid w:val="00EC0176"/>
    <w:rsid w:val="00EC01A6"/>
    <w:rsid w:val="00EC5886"/>
    <w:rsid w:val="00ED0240"/>
    <w:rsid w:val="00ED0859"/>
    <w:rsid w:val="00ED3BCE"/>
    <w:rsid w:val="00ED456E"/>
    <w:rsid w:val="00ED4FC0"/>
    <w:rsid w:val="00ED6D8B"/>
    <w:rsid w:val="00ED7F78"/>
    <w:rsid w:val="00EE069E"/>
    <w:rsid w:val="00EE1C1F"/>
    <w:rsid w:val="00EE338E"/>
    <w:rsid w:val="00EE44D9"/>
    <w:rsid w:val="00EF28A8"/>
    <w:rsid w:val="00EF3113"/>
    <w:rsid w:val="00EF362F"/>
    <w:rsid w:val="00EF5DFE"/>
    <w:rsid w:val="00EF6339"/>
    <w:rsid w:val="00EF7993"/>
    <w:rsid w:val="00F0180F"/>
    <w:rsid w:val="00F029E1"/>
    <w:rsid w:val="00F03EAE"/>
    <w:rsid w:val="00F10495"/>
    <w:rsid w:val="00F11AFE"/>
    <w:rsid w:val="00F13338"/>
    <w:rsid w:val="00F13F9A"/>
    <w:rsid w:val="00F15358"/>
    <w:rsid w:val="00F1631F"/>
    <w:rsid w:val="00F164FE"/>
    <w:rsid w:val="00F2033C"/>
    <w:rsid w:val="00F20D7B"/>
    <w:rsid w:val="00F22061"/>
    <w:rsid w:val="00F22AFB"/>
    <w:rsid w:val="00F253DA"/>
    <w:rsid w:val="00F26CA4"/>
    <w:rsid w:val="00F27EFC"/>
    <w:rsid w:val="00F35E88"/>
    <w:rsid w:val="00F36C98"/>
    <w:rsid w:val="00F41BD1"/>
    <w:rsid w:val="00F4378F"/>
    <w:rsid w:val="00F4553D"/>
    <w:rsid w:val="00F47715"/>
    <w:rsid w:val="00F5154D"/>
    <w:rsid w:val="00F52505"/>
    <w:rsid w:val="00F52D32"/>
    <w:rsid w:val="00F575B4"/>
    <w:rsid w:val="00F60D5A"/>
    <w:rsid w:val="00F61676"/>
    <w:rsid w:val="00F61E55"/>
    <w:rsid w:val="00F636FB"/>
    <w:rsid w:val="00F668C6"/>
    <w:rsid w:val="00F742E3"/>
    <w:rsid w:val="00F74EDB"/>
    <w:rsid w:val="00F7710A"/>
    <w:rsid w:val="00F814BD"/>
    <w:rsid w:val="00F82261"/>
    <w:rsid w:val="00F87E8F"/>
    <w:rsid w:val="00F91AAE"/>
    <w:rsid w:val="00F92A64"/>
    <w:rsid w:val="00F94DD7"/>
    <w:rsid w:val="00F960DB"/>
    <w:rsid w:val="00FA29D3"/>
    <w:rsid w:val="00FA2B65"/>
    <w:rsid w:val="00FA3CD0"/>
    <w:rsid w:val="00FA5E73"/>
    <w:rsid w:val="00FB0FEF"/>
    <w:rsid w:val="00FB2941"/>
    <w:rsid w:val="00FB4CA8"/>
    <w:rsid w:val="00FB66DE"/>
    <w:rsid w:val="00FC0445"/>
    <w:rsid w:val="00FC3BA8"/>
    <w:rsid w:val="00FC4B1A"/>
    <w:rsid w:val="00FC4D39"/>
    <w:rsid w:val="00FC52D6"/>
    <w:rsid w:val="00FC71D4"/>
    <w:rsid w:val="00FD4759"/>
    <w:rsid w:val="00FD506A"/>
    <w:rsid w:val="00FD7275"/>
    <w:rsid w:val="00FD7896"/>
    <w:rsid w:val="00FE07F8"/>
    <w:rsid w:val="00FE262A"/>
    <w:rsid w:val="00FE4017"/>
    <w:rsid w:val="00FF12E7"/>
    <w:rsid w:val="00FF1547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D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4D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3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4DB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3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4DBD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334D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278</Words>
  <Characters>1586</Characters>
  <Application>Microsoft Office Word</Application>
  <DocSecurity>0</DocSecurity>
  <Lines>13</Lines>
  <Paragraphs>3</Paragraphs>
  <ScaleCrop>false</ScaleCrop>
  <Company>China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2016-02-25T01:22:00Z</dcterms:created>
  <dcterms:modified xsi:type="dcterms:W3CDTF">2016-02-26T06:03:00Z</dcterms:modified>
</cp:coreProperties>
</file>